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A764D1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5, 2025 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A764D1" w:rsidRPr="00A764D1" w:rsidRDefault="00A764D1" w:rsidP="00A764D1">
      <w:pPr>
        <w:pStyle w:val="ListParagraph"/>
        <w:rPr>
          <w:sz w:val="24"/>
          <w:szCs w:val="24"/>
        </w:rPr>
      </w:pPr>
    </w:p>
    <w:p w:rsidR="00A764D1" w:rsidRDefault="00A764D1" w:rsidP="00A764D1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Deflection Update</w:t>
      </w:r>
      <w:r>
        <w:rPr>
          <w:sz w:val="24"/>
          <w:szCs w:val="24"/>
        </w:rPr>
        <w:tab/>
        <w:t>Jodi Merritt, LADPC Chair</w:t>
      </w:r>
    </w:p>
    <w:p w:rsidR="00A764D1" w:rsidRPr="00050A1C" w:rsidRDefault="00A764D1" w:rsidP="00A764D1">
      <w:pPr>
        <w:pStyle w:val="ListParagraph"/>
        <w:rPr>
          <w:sz w:val="24"/>
          <w:szCs w:val="24"/>
        </w:rPr>
      </w:pPr>
    </w:p>
    <w:p w:rsidR="00A764D1" w:rsidRDefault="00A764D1" w:rsidP="00A764D1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Community Event Update</w:t>
      </w:r>
      <w:r>
        <w:rPr>
          <w:sz w:val="24"/>
          <w:szCs w:val="24"/>
        </w:rPr>
        <w:tab/>
        <w:t>Abby Warren, LADPC Co-Chair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A764D1">
        <w:rPr>
          <w:i/>
          <w:sz w:val="24"/>
        </w:rPr>
        <w:t>March 5, 2025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33C84"/>
    <w:rsid w:val="006C74D8"/>
    <w:rsid w:val="006D3103"/>
    <w:rsid w:val="006F5975"/>
    <w:rsid w:val="00756580"/>
    <w:rsid w:val="007D1173"/>
    <w:rsid w:val="007F4393"/>
    <w:rsid w:val="00A764D1"/>
    <w:rsid w:val="00B80FC7"/>
    <w:rsid w:val="00D35F8C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BFA7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cp:lastPrinted>2023-01-30T17:51:00Z</cp:lastPrinted>
  <dcterms:created xsi:type="dcterms:W3CDTF">2025-01-27T16:34:00Z</dcterms:created>
  <dcterms:modified xsi:type="dcterms:W3CDTF">2025-01-27T16:34:00Z</dcterms:modified>
</cp:coreProperties>
</file>