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 xml:space="preserve">POLK COUNTY LOCAL </w:t>
      </w:r>
      <w:r w:rsidR="009F1184">
        <w:rPr>
          <w:rFonts w:ascii="Arial" w:hAnsi="Arial" w:cs="Arial"/>
          <w:b/>
          <w:spacing w:val="-3"/>
          <w:szCs w:val="24"/>
        </w:rPr>
        <w:t>ALCOHOL AND DRUG P</w:t>
      </w:r>
      <w:r w:rsidR="00B42AF1">
        <w:rPr>
          <w:rFonts w:ascii="Arial" w:hAnsi="Arial" w:cs="Arial"/>
          <w:b/>
          <w:spacing w:val="-3"/>
          <w:szCs w:val="24"/>
        </w:rPr>
        <w:t>O</w:t>
      </w:r>
      <w:r w:rsidR="00211573">
        <w:rPr>
          <w:rFonts w:ascii="Arial" w:hAnsi="Arial" w:cs="Arial"/>
          <w:b/>
          <w:spacing w:val="-3"/>
          <w:szCs w:val="24"/>
        </w:rPr>
        <w:t>LICY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876ADE">
        <w:rPr>
          <w:rFonts w:ascii="Arial" w:hAnsi="Arial" w:cs="Arial"/>
          <w:b/>
          <w:spacing w:val="-3"/>
          <w:szCs w:val="24"/>
        </w:rPr>
        <w:t xml:space="preserve">Wednesday December 4, 2024 </w:t>
      </w:r>
      <w:r w:rsidRPr="00E96973">
        <w:rPr>
          <w:rFonts w:ascii="Arial" w:hAnsi="Arial" w:cs="Arial"/>
          <w:b/>
          <w:spacing w:val="-3"/>
          <w:szCs w:val="24"/>
        </w:rPr>
        <w:t>- 1</w:t>
      </w:r>
      <w:r w:rsidR="00747071">
        <w:rPr>
          <w:rFonts w:ascii="Arial" w:hAnsi="Arial" w:cs="Arial"/>
          <w:b/>
          <w:spacing w:val="-3"/>
          <w:szCs w:val="24"/>
        </w:rPr>
        <w:t xml:space="preserve">:00 p.m. </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t>Jodi Merritt</w:t>
      </w:r>
      <w:r w:rsidRPr="00E96973">
        <w:rPr>
          <w:rFonts w:ascii="Arial" w:hAnsi="Arial" w:cs="Arial"/>
          <w:spacing w:val="-3"/>
          <w:szCs w:val="24"/>
        </w:rPr>
        <w:t xml:space="preserve"> called the meeting to order at </w:t>
      </w:r>
      <w:r w:rsidR="00876ADE">
        <w:rPr>
          <w:rFonts w:ascii="Arial" w:hAnsi="Arial" w:cs="Arial"/>
          <w:spacing w:val="-3"/>
          <w:szCs w:val="24"/>
        </w:rPr>
        <w:t>1:03 p.m.</w:t>
      </w:r>
    </w:p>
    <w:p w:rsidR="00F72D9E" w:rsidRPr="00E96973" w:rsidRDefault="00F72D9E" w:rsidP="00F72D9E">
      <w:pPr>
        <w:tabs>
          <w:tab w:val="left" w:pos="-720"/>
        </w:tabs>
        <w:suppressAutoHyphens/>
        <w:jc w:val="both"/>
        <w:rPr>
          <w:rFonts w:ascii="Arial" w:hAnsi="Arial" w:cs="Arial"/>
          <w:spacing w:val="-3"/>
          <w:szCs w:val="24"/>
        </w:rPr>
      </w:pPr>
    </w:p>
    <w:p w:rsidR="00F72D9E" w:rsidRPr="0091255B"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Those in Attendance</w:t>
      </w:r>
      <w:r w:rsidR="00F72D9E" w:rsidRPr="0091255B">
        <w:rPr>
          <w:rFonts w:ascii="Arial" w:hAnsi="Arial" w:cs="Arial"/>
          <w:b/>
          <w:spacing w:val="-3"/>
          <w:szCs w:val="24"/>
          <w:u w:val="single"/>
        </w:rPr>
        <w:t>:</w:t>
      </w:r>
    </w:p>
    <w:tbl>
      <w:tblPr>
        <w:tblW w:w="7020" w:type="dxa"/>
        <w:tblLook w:val="04A0" w:firstRow="1" w:lastRow="0" w:firstColumn="1" w:lastColumn="0" w:noHBand="0" w:noVBand="1"/>
      </w:tblPr>
      <w:tblGrid>
        <w:gridCol w:w="7020"/>
      </w:tblGrid>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spacing w:val="-3"/>
              </w:rPr>
            </w:pPr>
            <w:r>
              <w:rPr>
                <w:rFonts w:ascii="Arial" w:hAnsi="Arial" w:cs="Arial"/>
                <w:color w:val="000000"/>
                <w:spacing w:val="-3"/>
              </w:rPr>
              <w:t>Abby Warren – Family Community Outreach</w:t>
            </w:r>
          </w:p>
          <w:p w:rsidR="00B57DF0" w:rsidRDefault="00B57DF0" w:rsidP="00CD34A9">
            <w:pPr>
              <w:jc w:val="both"/>
              <w:rPr>
                <w:rFonts w:ascii="Arial" w:hAnsi="Arial" w:cs="Arial"/>
                <w:color w:val="000000"/>
                <w:spacing w:val="-3"/>
              </w:rPr>
            </w:pPr>
            <w:r>
              <w:rPr>
                <w:rFonts w:ascii="Arial" w:hAnsi="Arial" w:cs="Arial"/>
                <w:color w:val="000000"/>
                <w:spacing w:val="-3"/>
              </w:rPr>
              <w:t>Amanda Stephens – Health Services</w:t>
            </w:r>
          </w:p>
          <w:p w:rsidR="00AE252E" w:rsidRDefault="00AE252E" w:rsidP="00CD34A9">
            <w:pPr>
              <w:jc w:val="both"/>
              <w:rPr>
                <w:rFonts w:ascii="Arial" w:hAnsi="Arial" w:cs="Arial"/>
                <w:color w:val="000000"/>
                <w:spacing w:val="-3"/>
              </w:rPr>
            </w:pPr>
            <w:r>
              <w:rPr>
                <w:rFonts w:ascii="Arial" w:hAnsi="Arial" w:cs="Arial"/>
                <w:color w:val="000000"/>
                <w:spacing w:val="-3"/>
              </w:rPr>
              <w:t>Aaron Ferguson – Reconnections Counseling</w:t>
            </w:r>
          </w:p>
          <w:p w:rsidR="00AE252E" w:rsidRDefault="00AE252E" w:rsidP="00CD34A9">
            <w:pPr>
              <w:jc w:val="both"/>
              <w:rPr>
                <w:rFonts w:ascii="Arial" w:hAnsi="Arial" w:cs="Arial"/>
                <w:color w:val="000000"/>
                <w:spacing w:val="-3"/>
              </w:rPr>
            </w:pPr>
            <w:r>
              <w:rPr>
                <w:rFonts w:ascii="Arial" w:hAnsi="Arial" w:cs="Arial"/>
                <w:color w:val="000000"/>
                <w:spacing w:val="-3"/>
              </w:rPr>
              <w:t>Christine Felt – Reconnections Counseling</w:t>
            </w:r>
          </w:p>
          <w:p w:rsidR="00AE252E" w:rsidRDefault="00AE252E" w:rsidP="00CD34A9">
            <w:pPr>
              <w:jc w:val="both"/>
              <w:rPr>
                <w:rFonts w:ascii="Arial" w:hAnsi="Arial" w:cs="Arial"/>
                <w:color w:val="000000"/>
              </w:rPr>
            </w:pPr>
            <w:r>
              <w:rPr>
                <w:rFonts w:ascii="Arial" w:hAnsi="Arial" w:cs="Arial"/>
                <w:color w:val="000000"/>
                <w:spacing w:val="-3"/>
              </w:rPr>
              <w:t xml:space="preserve">Frank </w:t>
            </w:r>
            <w:proofErr w:type="spellStart"/>
            <w:r>
              <w:rPr>
                <w:rFonts w:ascii="Arial" w:hAnsi="Arial" w:cs="Arial"/>
                <w:color w:val="000000"/>
                <w:spacing w:val="-3"/>
              </w:rPr>
              <w:t>Ehrmantraut</w:t>
            </w:r>
            <w:proofErr w:type="spellEnd"/>
            <w:r>
              <w:rPr>
                <w:rFonts w:ascii="Arial" w:hAnsi="Arial" w:cs="Arial"/>
                <w:color w:val="000000"/>
                <w:spacing w:val="-3"/>
              </w:rPr>
              <w:t>, Polk County Fire District</w:t>
            </w:r>
          </w:p>
        </w:tc>
      </w:tr>
      <w:tr w:rsidR="00CD34A9" w:rsidRPr="0091255B" w:rsidTr="00CD34A9">
        <w:trPr>
          <w:trHeight w:val="234"/>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rPr>
            </w:pPr>
            <w:r>
              <w:rPr>
                <w:rFonts w:ascii="Arial" w:hAnsi="Arial" w:cs="Arial"/>
                <w:color w:val="000000"/>
                <w:spacing w:val="-3"/>
              </w:rPr>
              <w:t>Jill Dale – Regional Prescription Drug Overdose Prevention</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spacing w:val="-3"/>
              </w:rPr>
            </w:pPr>
            <w:r>
              <w:rPr>
                <w:rFonts w:ascii="Arial" w:hAnsi="Arial" w:cs="Arial"/>
                <w:color w:val="000000"/>
                <w:spacing w:val="-3"/>
              </w:rPr>
              <w:t>Jodi Merritt – Community Corrections</w:t>
            </w:r>
          </w:p>
          <w:p w:rsidR="00975CA6" w:rsidRDefault="00975CA6" w:rsidP="00CD34A9">
            <w:pPr>
              <w:jc w:val="both"/>
              <w:rPr>
                <w:rFonts w:ascii="Arial" w:hAnsi="Arial" w:cs="Arial"/>
                <w:color w:val="000000"/>
              </w:rPr>
            </w:pPr>
            <w:r>
              <w:rPr>
                <w:rFonts w:ascii="Arial" w:hAnsi="Arial" w:cs="Arial"/>
                <w:color w:val="000000"/>
                <w:spacing w:val="-3"/>
              </w:rPr>
              <w:t xml:space="preserve">Justine Lara Rodriguez – Reconnections Counseling </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r>
              <w:rPr>
                <w:rFonts w:ascii="Arial" w:hAnsi="Arial" w:cs="Arial"/>
                <w:color w:val="000000"/>
                <w:spacing w:val="-3"/>
              </w:rPr>
              <w:t xml:space="preserve">Mark Davis – PCBH </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r>
              <w:rPr>
                <w:rFonts w:ascii="Arial" w:hAnsi="Arial" w:cs="Arial"/>
                <w:color w:val="000000"/>
                <w:spacing w:val="-3"/>
              </w:rPr>
              <w:t>Sam Hittle – Community Corrections</w:t>
            </w:r>
            <w:r w:rsidR="00AE252E">
              <w:rPr>
                <w:rFonts w:ascii="Arial" w:hAnsi="Arial" w:cs="Arial"/>
                <w:color w:val="000000"/>
                <w:spacing w:val="-3"/>
              </w:rPr>
              <w:t xml:space="preserve">, LADPC Coordinator </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p>
        </w:tc>
      </w:tr>
    </w:tbl>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Attending on Video:</w:t>
      </w:r>
    </w:p>
    <w:tbl>
      <w:tblPr>
        <w:tblW w:w="7020" w:type="dxa"/>
        <w:tblLook w:val="04A0" w:firstRow="1" w:lastRow="0" w:firstColumn="1" w:lastColumn="0" w:noHBand="0" w:noVBand="1"/>
      </w:tblPr>
      <w:tblGrid>
        <w:gridCol w:w="7020"/>
      </w:tblGrid>
      <w:tr w:rsidR="00AE252E" w:rsidTr="00D54893">
        <w:trPr>
          <w:trHeight w:val="300"/>
        </w:trPr>
        <w:tc>
          <w:tcPr>
            <w:tcW w:w="7020" w:type="dxa"/>
            <w:tcBorders>
              <w:top w:val="nil"/>
              <w:left w:val="nil"/>
              <w:bottom w:val="nil"/>
              <w:right w:val="nil"/>
            </w:tcBorders>
            <w:shd w:val="clear" w:color="auto" w:fill="auto"/>
            <w:noWrap/>
            <w:vAlign w:val="center"/>
            <w:hideMark/>
          </w:tcPr>
          <w:p w:rsidR="00AE252E" w:rsidRDefault="00AE252E" w:rsidP="00D54893">
            <w:pPr>
              <w:jc w:val="both"/>
              <w:rPr>
                <w:rFonts w:ascii="Arial" w:hAnsi="Arial" w:cs="Arial"/>
                <w:color w:val="000000"/>
              </w:rPr>
            </w:pPr>
            <w:r>
              <w:rPr>
                <w:rFonts w:ascii="Arial" w:hAnsi="Arial" w:cs="Arial"/>
                <w:color w:val="000000"/>
                <w:spacing w:val="-3"/>
              </w:rPr>
              <w:t xml:space="preserve">Amber </w:t>
            </w:r>
            <w:proofErr w:type="spellStart"/>
            <w:r>
              <w:rPr>
                <w:rFonts w:ascii="Arial" w:hAnsi="Arial" w:cs="Arial"/>
                <w:color w:val="000000"/>
                <w:spacing w:val="-3"/>
              </w:rPr>
              <w:t>Mcclelland</w:t>
            </w:r>
            <w:proofErr w:type="spellEnd"/>
            <w:r>
              <w:rPr>
                <w:rFonts w:ascii="Arial" w:hAnsi="Arial" w:cs="Arial"/>
                <w:color w:val="000000"/>
                <w:spacing w:val="-3"/>
              </w:rPr>
              <w:t xml:space="preserve"> – DHS </w:t>
            </w:r>
          </w:p>
        </w:tc>
      </w:tr>
      <w:tr w:rsidR="00AE252E" w:rsidTr="00D54893">
        <w:trPr>
          <w:trHeight w:val="300"/>
        </w:trPr>
        <w:tc>
          <w:tcPr>
            <w:tcW w:w="7020" w:type="dxa"/>
            <w:tcBorders>
              <w:top w:val="nil"/>
              <w:left w:val="nil"/>
              <w:bottom w:val="nil"/>
              <w:right w:val="nil"/>
            </w:tcBorders>
            <w:shd w:val="clear" w:color="auto" w:fill="auto"/>
            <w:noWrap/>
            <w:vAlign w:val="center"/>
            <w:hideMark/>
          </w:tcPr>
          <w:p w:rsidR="00AE252E" w:rsidRDefault="00AE252E" w:rsidP="00D54893">
            <w:pPr>
              <w:jc w:val="both"/>
              <w:rPr>
                <w:rFonts w:ascii="Arial" w:hAnsi="Arial" w:cs="Arial"/>
                <w:color w:val="000000"/>
              </w:rPr>
            </w:pPr>
            <w:r>
              <w:rPr>
                <w:rFonts w:ascii="Arial" w:hAnsi="Arial" w:cs="Arial"/>
                <w:color w:val="000000"/>
                <w:spacing w:val="-3"/>
              </w:rPr>
              <w:t>Isaiah Haines – Monmouth Police</w:t>
            </w:r>
          </w:p>
        </w:tc>
      </w:tr>
    </w:tbl>
    <w:p w:rsidR="0091255B" w:rsidRDefault="00AE252E" w:rsidP="00F72D9E">
      <w:pPr>
        <w:tabs>
          <w:tab w:val="left" w:pos="-720"/>
        </w:tabs>
        <w:suppressAutoHyphens/>
        <w:jc w:val="both"/>
        <w:rPr>
          <w:rFonts w:ascii="Arial" w:hAnsi="Arial" w:cs="Arial"/>
          <w:b/>
          <w:spacing w:val="-3"/>
          <w:szCs w:val="24"/>
          <w:u w:val="single"/>
        </w:rPr>
      </w:pPr>
      <w:r>
        <w:rPr>
          <w:rFonts w:ascii="Arial" w:hAnsi="Arial" w:cs="Arial"/>
          <w:color w:val="000000"/>
          <w:spacing w:val="-3"/>
        </w:rPr>
        <w:t xml:space="preserve">  Katie </w:t>
      </w:r>
      <w:proofErr w:type="spellStart"/>
      <w:r>
        <w:rPr>
          <w:rFonts w:ascii="Arial" w:hAnsi="Arial" w:cs="Arial"/>
          <w:color w:val="000000"/>
          <w:spacing w:val="-3"/>
        </w:rPr>
        <w:t>Clemo</w:t>
      </w:r>
      <w:proofErr w:type="spellEnd"/>
      <w:r>
        <w:rPr>
          <w:rFonts w:ascii="Arial" w:hAnsi="Arial" w:cs="Arial"/>
          <w:color w:val="000000"/>
          <w:spacing w:val="-3"/>
        </w:rPr>
        <w:t xml:space="preserve"> – DHS Child Welfare</w:t>
      </w:r>
    </w:p>
    <w:p w:rsidR="0091255B" w:rsidRPr="0091255B" w:rsidRDefault="0091255B" w:rsidP="00F72D9E">
      <w:pPr>
        <w:tabs>
          <w:tab w:val="left" w:pos="-720"/>
        </w:tabs>
        <w:suppressAutoHyphens/>
        <w:jc w:val="both"/>
        <w:rPr>
          <w:rFonts w:ascii="Arial" w:hAnsi="Arial" w:cs="Arial"/>
          <w:b/>
          <w:spacing w:val="-3"/>
          <w:szCs w:val="24"/>
          <w:u w:val="single"/>
        </w:rPr>
      </w:pP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r>
      <w:r w:rsidR="00AE252E">
        <w:rPr>
          <w:rFonts w:ascii="Arial" w:hAnsi="Arial" w:cs="Arial"/>
          <w:b/>
          <w:szCs w:val="24"/>
        </w:rPr>
        <w:t>November minutes were not approved due to not having a quorum. November 2024 minutes will be on the February agenda for approval.</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AE252E">
        <w:rPr>
          <w:rFonts w:ascii="Arial" w:hAnsi="Arial" w:cs="Arial"/>
          <w:b/>
          <w:szCs w:val="24"/>
        </w:rPr>
        <w:tab/>
        <w:t>Deflection Update</w:t>
      </w:r>
    </w:p>
    <w:p w:rsidR="00982C4C" w:rsidRDefault="00982C4C" w:rsidP="00725559">
      <w:pPr>
        <w:tabs>
          <w:tab w:val="left" w:pos="-720"/>
          <w:tab w:val="left" w:pos="0"/>
        </w:tabs>
        <w:suppressAutoHyphens/>
        <w:ind w:left="720" w:hanging="720"/>
        <w:jc w:val="both"/>
        <w:outlineLvl w:val="0"/>
        <w:rPr>
          <w:rFonts w:ascii="Arial" w:hAnsi="Arial" w:cs="Arial"/>
          <w:b/>
          <w:szCs w:val="24"/>
        </w:rPr>
      </w:pPr>
    </w:p>
    <w:p w:rsidR="00982C4C" w:rsidRPr="00982C4C" w:rsidRDefault="00982C4C"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Jodi provided a Deflection update to the group. The Deflection team meets quarterly and will meet again in January. Since September, there has been 1 social referral and 5 law enforcement citation referrals, 4 of them were disqualified based off of the program disqualifications, 3 of the 4 live out of county and 1 was already on supervision with Polk County Community Corrections. The fifth referral did not respond after attempting to reach out. Jodi received statewide data, overall the state has recei</w:t>
      </w:r>
      <w:r w:rsidR="00AC071B">
        <w:rPr>
          <w:rFonts w:ascii="Arial" w:hAnsi="Arial" w:cs="Arial"/>
          <w:szCs w:val="24"/>
        </w:rPr>
        <w:t>ved 282 Deflection referrals, which does not s</w:t>
      </w:r>
      <w:r w:rsidR="00570074">
        <w:rPr>
          <w:rFonts w:ascii="Arial" w:hAnsi="Arial" w:cs="Arial"/>
          <w:szCs w:val="24"/>
        </w:rPr>
        <w:t>eem like a lot, however keep in mind that some programs are not operational yet. Of the 282 referrals, 42 are missing data, 188 were determined eligible, 166 enrolled, 20 did not complete, 2 have completed and 144 are still in the program. Polk County DA’s office has received a total of 35 citations for drug enforcement misdemeanors (DEM). 13 of those 35 are currently pending, 7 they declined to prosecute, they have completed 11 dispositions, 1 is still under review and 3 have issued probation agreements.</w:t>
      </w:r>
    </w:p>
    <w:p w:rsidR="00AE252E" w:rsidRDefault="00AE252E" w:rsidP="00725559">
      <w:pPr>
        <w:tabs>
          <w:tab w:val="left" w:pos="-720"/>
          <w:tab w:val="left" w:pos="0"/>
        </w:tabs>
        <w:suppressAutoHyphens/>
        <w:ind w:left="720" w:hanging="720"/>
        <w:jc w:val="both"/>
        <w:outlineLvl w:val="0"/>
        <w:rPr>
          <w:rFonts w:ascii="Arial" w:hAnsi="Arial" w:cs="Arial"/>
          <w:b/>
          <w:szCs w:val="24"/>
        </w:rPr>
      </w:pPr>
    </w:p>
    <w:p w:rsidR="00AE252E" w:rsidRDefault="00AE252E"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ab/>
      </w:r>
    </w:p>
    <w:p w:rsidR="00AE252E" w:rsidRDefault="00AE252E"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4.</w:t>
      </w:r>
      <w:r>
        <w:rPr>
          <w:rFonts w:ascii="Arial" w:hAnsi="Arial" w:cs="Arial"/>
          <w:b/>
          <w:szCs w:val="24"/>
        </w:rPr>
        <w:tab/>
        <w:t>Community Event Update</w:t>
      </w:r>
    </w:p>
    <w:p w:rsidR="00570074" w:rsidRDefault="00570074"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ab/>
      </w:r>
    </w:p>
    <w:p w:rsidR="00AE252E" w:rsidRDefault="00570074"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xml:space="preserve">Abby provided an update on the community event that the group is planning for next year. </w:t>
      </w:r>
      <w:r w:rsidR="00B874D4">
        <w:rPr>
          <w:rFonts w:ascii="Arial" w:hAnsi="Arial" w:cs="Arial"/>
          <w:szCs w:val="24"/>
        </w:rPr>
        <w:t>Annie scheduled the event for October 15</w:t>
      </w:r>
      <w:r w:rsidR="00B874D4" w:rsidRPr="00B874D4">
        <w:rPr>
          <w:rFonts w:ascii="Arial" w:hAnsi="Arial" w:cs="Arial"/>
          <w:szCs w:val="24"/>
          <w:vertAlign w:val="superscript"/>
        </w:rPr>
        <w:t>th</w:t>
      </w:r>
      <w:r w:rsidR="00B874D4">
        <w:rPr>
          <w:rFonts w:ascii="Arial" w:hAnsi="Arial" w:cs="Arial"/>
          <w:szCs w:val="24"/>
        </w:rPr>
        <w:t xml:space="preserve"> and 16</w:t>
      </w:r>
      <w:r w:rsidR="00B874D4" w:rsidRPr="00B874D4">
        <w:rPr>
          <w:rFonts w:ascii="Arial" w:hAnsi="Arial" w:cs="Arial"/>
          <w:szCs w:val="24"/>
          <w:vertAlign w:val="superscript"/>
        </w:rPr>
        <w:t>th</w:t>
      </w:r>
      <w:r w:rsidR="00B874D4">
        <w:rPr>
          <w:rFonts w:ascii="Arial" w:hAnsi="Arial" w:cs="Arial"/>
          <w:szCs w:val="24"/>
        </w:rPr>
        <w:t xml:space="preserve"> of 2025 with Tall Cop being the speaker. On the 15</w:t>
      </w:r>
      <w:r w:rsidR="00B874D4" w:rsidRPr="00B874D4">
        <w:rPr>
          <w:rFonts w:ascii="Arial" w:hAnsi="Arial" w:cs="Arial"/>
          <w:szCs w:val="24"/>
          <w:vertAlign w:val="superscript"/>
        </w:rPr>
        <w:t>th</w:t>
      </w:r>
      <w:r w:rsidR="00B874D4">
        <w:rPr>
          <w:rFonts w:ascii="Arial" w:hAnsi="Arial" w:cs="Arial"/>
          <w:szCs w:val="24"/>
        </w:rPr>
        <w:t xml:space="preserve"> the community scan will take place and then that evening (6:30 to 7:45 pm) will be a community presentation, this event will be held at The Gate in Independence. This event for the community will be free for folks to attend, Abby stated that the prevention program will be able to cover the fees associated with a meal. Abby added that they </w:t>
      </w:r>
      <w:r w:rsidR="00D54893">
        <w:rPr>
          <w:rFonts w:ascii="Arial" w:hAnsi="Arial" w:cs="Arial"/>
          <w:szCs w:val="24"/>
        </w:rPr>
        <w:t>have been</w:t>
      </w:r>
      <w:r w:rsidR="00B874D4">
        <w:rPr>
          <w:rFonts w:ascii="Arial" w:hAnsi="Arial" w:cs="Arial"/>
          <w:szCs w:val="24"/>
        </w:rPr>
        <w:t xml:space="preserve"> thinking </w:t>
      </w:r>
      <w:r w:rsidR="00D54893">
        <w:rPr>
          <w:rFonts w:ascii="Arial" w:hAnsi="Arial" w:cs="Arial"/>
          <w:szCs w:val="24"/>
        </w:rPr>
        <w:t>about adding a c</w:t>
      </w:r>
      <w:r w:rsidR="00B874D4">
        <w:rPr>
          <w:rFonts w:ascii="Arial" w:hAnsi="Arial" w:cs="Arial"/>
          <w:szCs w:val="24"/>
        </w:rPr>
        <w:t>ommunity fair before the presentation starts</w:t>
      </w:r>
      <w:r w:rsidR="00D54893">
        <w:rPr>
          <w:rFonts w:ascii="Arial" w:hAnsi="Arial" w:cs="Arial"/>
          <w:szCs w:val="24"/>
        </w:rPr>
        <w:t xml:space="preserve">. Possibly bringing in some partners in to provide some information to the community. </w:t>
      </w:r>
    </w:p>
    <w:p w:rsidR="00D54893" w:rsidRDefault="00D54893" w:rsidP="00725559">
      <w:pPr>
        <w:tabs>
          <w:tab w:val="left" w:pos="-720"/>
          <w:tab w:val="left" w:pos="0"/>
        </w:tabs>
        <w:suppressAutoHyphens/>
        <w:ind w:left="720" w:hanging="720"/>
        <w:jc w:val="both"/>
        <w:outlineLvl w:val="0"/>
        <w:rPr>
          <w:rFonts w:ascii="Arial" w:hAnsi="Arial" w:cs="Arial"/>
          <w:szCs w:val="24"/>
        </w:rPr>
      </w:pPr>
    </w:p>
    <w:p w:rsidR="00D54893" w:rsidRPr="00570074" w:rsidRDefault="00D54893"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Day 2 of the event on the 16</w:t>
      </w:r>
      <w:r w:rsidRPr="00D54893">
        <w:rPr>
          <w:rFonts w:ascii="Arial" w:hAnsi="Arial" w:cs="Arial"/>
          <w:szCs w:val="24"/>
          <w:vertAlign w:val="superscript"/>
        </w:rPr>
        <w:t>th</w:t>
      </w:r>
      <w:r>
        <w:rPr>
          <w:rFonts w:ascii="Arial" w:hAnsi="Arial" w:cs="Arial"/>
          <w:szCs w:val="24"/>
        </w:rPr>
        <w:t>, will be for prof</w:t>
      </w:r>
      <w:r w:rsidR="004A41EC">
        <w:rPr>
          <w:rFonts w:ascii="Arial" w:hAnsi="Arial" w:cs="Arial"/>
          <w:szCs w:val="24"/>
        </w:rPr>
        <w:t xml:space="preserve">essionals. </w:t>
      </w:r>
      <w:r>
        <w:rPr>
          <w:rFonts w:ascii="Arial" w:hAnsi="Arial" w:cs="Arial"/>
          <w:szCs w:val="24"/>
        </w:rPr>
        <w:t xml:space="preserve">This day will be at Western Oregon University, 8:30 to 11:30 am, then a lunch break and resuming at 12:30 and ending the day at 3:30 pm. Chief Haines with Monmouth PD is working with Annie on filling out the appropriate paperwork in securing </w:t>
      </w:r>
      <w:r w:rsidR="0070611B">
        <w:rPr>
          <w:rFonts w:ascii="Arial" w:hAnsi="Arial" w:cs="Arial"/>
          <w:szCs w:val="24"/>
        </w:rPr>
        <w:t>the speaker for the event</w:t>
      </w:r>
      <w:bookmarkStart w:id="0" w:name="_GoBack"/>
      <w:bookmarkEnd w:id="0"/>
      <w:r>
        <w:rPr>
          <w:rFonts w:ascii="Arial" w:hAnsi="Arial" w:cs="Arial"/>
          <w:szCs w:val="24"/>
        </w:rPr>
        <w:t>.</w:t>
      </w:r>
      <w:r w:rsidR="00914367">
        <w:rPr>
          <w:rFonts w:ascii="Arial" w:hAnsi="Arial" w:cs="Arial"/>
          <w:szCs w:val="24"/>
        </w:rPr>
        <w:t xml:space="preserve"> The group briefly discussed different options on how to advertise the event and to start advertising as early as August of 2025. Lastly, the group would like to have the ability </w:t>
      </w:r>
      <w:r w:rsidR="004A41EC">
        <w:rPr>
          <w:rFonts w:ascii="Arial" w:hAnsi="Arial" w:cs="Arial"/>
          <w:szCs w:val="24"/>
        </w:rPr>
        <w:t>for the attendees to</w:t>
      </w:r>
      <w:r w:rsidR="00914367">
        <w:rPr>
          <w:rFonts w:ascii="Arial" w:hAnsi="Arial" w:cs="Arial"/>
          <w:szCs w:val="24"/>
        </w:rPr>
        <w:t xml:space="preserve"> register for the professional event</w:t>
      </w:r>
      <w:r w:rsidR="004A41EC">
        <w:rPr>
          <w:rFonts w:ascii="Arial" w:hAnsi="Arial" w:cs="Arial"/>
          <w:szCs w:val="24"/>
        </w:rPr>
        <w:t xml:space="preserve">, with our community being top priority. This will help us have a head count and then open the registration up for professionals in other counties. </w:t>
      </w:r>
    </w:p>
    <w:p w:rsidR="00AE252E" w:rsidRDefault="00AE252E"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ab/>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s>
        <w:suppressAutoHyphens/>
        <w:jc w:val="both"/>
        <w:rPr>
          <w:rFonts w:ascii="Arial" w:hAnsi="Arial" w:cs="Arial"/>
          <w:spacing w:val="-3"/>
          <w:szCs w:val="24"/>
        </w:rPr>
      </w:pPr>
      <w:r w:rsidRPr="00E96973">
        <w:rPr>
          <w:rFonts w:ascii="Arial" w:hAnsi="Arial" w:cs="Arial"/>
          <w:spacing w:val="-3"/>
          <w:szCs w:val="24"/>
        </w:rPr>
        <w:t xml:space="preserve">The meeting was adjourned at </w:t>
      </w:r>
      <w:r w:rsidR="00AE252E">
        <w:rPr>
          <w:rFonts w:ascii="Arial" w:hAnsi="Arial" w:cs="Arial"/>
          <w:spacing w:val="-3"/>
          <w:szCs w:val="24"/>
        </w:rPr>
        <w:t>2:00</w:t>
      </w:r>
      <w:r w:rsidRPr="00E96973">
        <w:rPr>
          <w:rFonts w:ascii="Arial" w:hAnsi="Arial" w:cs="Arial"/>
          <w:spacing w:val="-3"/>
          <w:szCs w:val="24"/>
        </w:rPr>
        <w:t xml:space="preserve"> p</w:t>
      </w:r>
      <w:r w:rsidR="00DA6107">
        <w:rPr>
          <w:rFonts w:ascii="Arial" w:hAnsi="Arial" w:cs="Arial"/>
          <w:spacing w:val="-3"/>
          <w:szCs w:val="24"/>
        </w:rPr>
        <w:t>.</w:t>
      </w:r>
      <w:r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w:t>
      </w:r>
      <w:r w:rsidR="00067117">
        <w:rPr>
          <w:rFonts w:ascii="Arial" w:hAnsi="Arial" w:cs="Arial"/>
          <w:spacing w:val="-3"/>
          <w:szCs w:val="24"/>
        </w:rPr>
        <w:t>D</w:t>
      </w:r>
      <w:r w:rsidRPr="00E96973">
        <w:rPr>
          <w:rFonts w:ascii="Arial" w:hAnsi="Arial" w:cs="Arial"/>
          <w:spacing w:val="-3"/>
          <w:szCs w:val="24"/>
        </w:rPr>
        <w:t>PC meeting date is</w:t>
      </w:r>
      <w:r>
        <w:rPr>
          <w:rFonts w:ascii="Arial" w:hAnsi="Arial" w:cs="Arial"/>
          <w:spacing w:val="-3"/>
          <w:szCs w:val="24"/>
        </w:rPr>
        <w:t xml:space="preserve"> </w:t>
      </w:r>
      <w:r w:rsidR="00AE252E">
        <w:rPr>
          <w:rFonts w:ascii="Arial" w:hAnsi="Arial" w:cs="Arial"/>
          <w:spacing w:val="-3"/>
          <w:szCs w:val="24"/>
        </w:rPr>
        <w:t>February 5, 2025</w:t>
      </w:r>
    </w:p>
    <w:p w:rsidR="00F72D9E" w:rsidRPr="00E96973" w:rsidRDefault="00F72D9E" w:rsidP="00F72D9E">
      <w:pPr>
        <w:tabs>
          <w:tab w:val="left" w:pos="-720"/>
        </w:tabs>
        <w:suppressAutoHyphens/>
        <w:jc w:val="both"/>
        <w:rPr>
          <w:rFonts w:ascii="Arial" w:hAnsi="Arial" w:cs="Arial"/>
          <w:spacing w:val="-3"/>
          <w:szCs w:val="24"/>
        </w:rPr>
      </w:pP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F72D9E" w:rsidRPr="00E96973" w:rsidRDefault="00F72D9E" w:rsidP="00F72D9E">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p w:rsidR="001238EC" w:rsidRDefault="001238EC"/>
    <w:sectPr w:rsidR="001238EC" w:rsidSect="00D54893">
      <w:headerReference w:type="default" r:id="rId6"/>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893" w:rsidRDefault="00D54893" w:rsidP="00F72D9E">
      <w:r>
        <w:separator/>
      </w:r>
    </w:p>
  </w:endnote>
  <w:endnote w:type="continuationSeparator" w:id="0">
    <w:p w:rsidR="00D54893" w:rsidRDefault="00D54893"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893" w:rsidRDefault="00D54893" w:rsidP="00F72D9E">
      <w:r>
        <w:separator/>
      </w:r>
    </w:p>
  </w:footnote>
  <w:footnote w:type="continuationSeparator" w:id="0">
    <w:p w:rsidR="00D54893" w:rsidRDefault="00D54893"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893" w:rsidRPr="00B1303B" w:rsidRDefault="00D54893">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ADPC December 4, 2024</w:t>
    </w:r>
  </w:p>
  <w:p w:rsidR="00D54893" w:rsidRPr="00B1303B" w:rsidRDefault="00D54893">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70611B">
      <w:rPr>
        <w:rFonts w:ascii="Arial" w:hAnsi="Arial" w:cs="Arial"/>
        <w:noProof/>
        <w:spacing w:val="-3"/>
        <w:sz w:val="16"/>
      </w:rPr>
      <w:t>2</w:t>
    </w:r>
    <w:r w:rsidRPr="00B1303B">
      <w:rPr>
        <w:rFonts w:ascii="Arial" w:hAnsi="Arial" w:cs="Arial"/>
        <w:spacing w:val="-3"/>
        <w:sz w:val="16"/>
      </w:rPr>
      <w:fldChar w:fldCharType="end"/>
    </w:r>
  </w:p>
  <w:p w:rsidR="00D54893" w:rsidRDefault="00D54893">
    <w:pPr>
      <w:tabs>
        <w:tab w:val="left" w:pos="-720"/>
      </w:tabs>
      <w:suppressAutoHyphens/>
      <w:jc w:val="both"/>
      <w:rPr>
        <w:rFonts w:ascii="CG Times" w:hAnsi="CG Times"/>
        <w:spacing w:val="-3"/>
        <w:sz w:val="16"/>
      </w:rPr>
    </w:pPr>
  </w:p>
  <w:p w:rsidR="00D54893" w:rsidRDefault="00D54893">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67117"/>
    <w:rsid w:val="000D5DB3"/>
    <w:rsid w:val="001022C4"/>
    <w:rsid w:val="001128EE"/>
    <w:rsid w:val="001238EC"/>
    <w:rsid w:val="00156817"/>
    <w:rsid w:val="00211573"/>
    <w:rsid w:val="002405B9"/>
    <w:rsid w:val="00291F0B"/>
    <w:rsid w:val="002C302B"/>
    <w:rsid w:val="002E090E"/>
    <w:rsid w:val="002F0030"/>
    <w:rsid w:val="003306F3"/>
    <w:rsid w:val="004A41EC"/>
    <w:rsid w:val="00570074"/>
    <w:rsid w:val="005E61DE"/>
    <w:rsid w:val="00673C2C"/>
    <w:rsid w:val="0070611B"/>
    <w:rsid w:val="00725559"/>
    <w:rsid w:val="00747071"/>
    <w:rsid w:val="00876ADE"/>
    <w:rsid w:val="0088798A"/>
    <w:rsid w:val="008A49E7"/>
    <w:rsid w:val="0091255B"/>
    <w:rsid w:val="00914367"/>
    <w:rsid w:val="00975CA6"/>
    <w:rsid w:val="00982C4C"/>
    <w:rsid w:val="009F1184"/>
    <w:rsid w:val="00AC071B"/>
    <w:rsid w:val="00AE252E"/>
    <w:rsid w:val="00B3166C"/>
    <w:rsid w:val="00B41F89"/>
    <w:rsid w:val="00B42AF1"/>
    <w:rsid w:val="00B5324C"/>
    <w:rsid w:val="00B57DF0"/>
    <w:rsid w:val="00B874D4"/>
    <w:rsid w:val="00BB6751"/>
    <w:rsid w:val="00BE144F"/>
    <w:rsid w:val="00C76EFE"/>
    <w:rsid w:val="00CD34A9"/>
    <w:rsid w:val="00D04FB3"/>
    <w:rsid w:val="00D54893"/>
    <w:rsid w:val="00DA6107"/>
    <w:rsid w:val="00DE3E10"/>
    <w:rsid w:val="00E940C3"/>
    <w:rsid w:val="00F72D9E"/>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505E8"/>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2C3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02B"/>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4</cp:revision>
  <cp:lastPrinted>2024-12-04T22:27:00Z</cp:lastPrinted>
  <dcterms:created xsi:type="dcterms:W3CDTF">2024-12-04T22:17:00Z</dcterms:created>
  <dcterms:modified xsi:type="dcterms:W3CDTF">2024-12-05T17:37:00Z</dcterms:modified>
</cp:coreProperties>
</file>