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1" w:rsidRPr="00CC498B" w:rsidRDefault="00C07E61" w:rsidP="00C07E61">
      <w:pPr>
        <w:jc w:val="center"/>
        <w:rPr>
          <w:rFonts w:ascii="Palatino Linotype" w:hAnsi="Palatino Linotype"/>
          <w:b/>
        </w:rPr>
      </w:pPr>
      <w:r w:rsidRPr="00CC498B">
        <w:rPr>
          <w:rFonts w:ascii="Palatino Linotype" w:hAnsi="Palatino Linotype"/>
          <w:b/>
        </w:rPr>
        <w:t>LOCAL ADDICTION PREVENTION AND PLANNING COMMITTEE</w:t>
      </w:r>
    </w:p>
    <w:p w:rsidR="00C07E61" w:rsidRPr="00CC498B" w:rsidRDefault="00C07E61" w:rsidP="00C07E61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May 3, 2017</w:t>
      </w:r>
    </w:p>
    <w:p w:rsidR="00C07E61" w:rsidRPr="00CA498E" w:rsidRDefault="00C07E61" w:rsidP="00C07E61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C07E61" w:rsidRPr="00CC498B" w:rsidRDefault="00C07E61" w:rsidP="00C07E61">
      <w:pPr>
        <w:jc w:val="center"/>
        <w:rPr>
          <w:rFonts w:ascii="Palatino Linotype" w:hAnsi="Palatino Linotype"/>
          <w:b/>
          <w:sz w:val="22"/>
          <w:szCs w:val="22"/>
        </w:rPr>
      </w:pPr>
      <w:r w:rsidRPr="00CC498B">
        <w:rPr>
          <w:rFonts w:ascii="Palatino Linotype" w:hAnsi="Palatino Linotype"/>
          <w:b/>
          <w:sz w:val="22"/>
          <w:szCs w:val="22"/>
        </w:rPr>
        <w:t>Present: Mark</w:t>
      </w:r>
      <w:r>
        <w:rPr>
          <w:rFonts w:ascii="Palatino Linotype" w:hAnsi="Palatino Linotype"/>
          <w:b/>
          <w:sz w:val="22"/>
          <w:szCs w:val="22"/>
        </w:rPr>
        <w:t xml:space="preserve"> Davis, Katie Martin, </w:t>
      </w:r>
      <w:r w:rsidRPr="00CC498B">
        <w:rPr>
          <w:rFonts w:ascii="Palatino Linotype" w:hAnsi="Palatino Linotype"/>
          <w:b/>
          <w:sz w:val="22"/>
          <w:szCs w:val="22"/>
        </w:rPr>
        <w:t xml:space="preserve">Martin </w:t>
      </w:r>
      <w:proofErr w:type="spellStart"/>
      <w:r w:rsidRPr="00CC498B">
        <w:rPr>
          <w:rFonts w:ascii="Palatino Linotype" w:hAnsi="Palatino Linotype"/>
          <w:b/>
          <w:sz w:val="22"/>
          <w:szCs w:val="22"/>
        </w:rPr>
        <w:t>Silbernagel</w:t>
      </w:r>
      <w:proofErr w:type="spellEnd"/>
      <w:r w:rsidRPr="00CC498B">
        <w:rPr>
          <w:rFonts w:ascii="Palatino Linotype" w:hAnsi="Palatino Linotype"/>
          <w:b/>
          <w:sz w:val="22"/>
          <w:szCs w:val="22"/>
        </w:rPr>
        <w:t xml:space="preserve">, Beth </w:t>
      </w:r>
      <w:proofErr w:type="spellStart"/>
      <w:r w:rsidRPr="00CC498B">
        <w:rPr>
          <w:rFonts w:ascii="Palatino Linotype" w:hAnsi="Palatino Linotype"/>
          <w:b/>
          <w:sz w:val="22"/>
          <w:szCs w:val="22"/>
        </w:rPr>
        <w:t>Freese</w:t>
      </w:r>
      <w:proofErr w:type="spellEnd"/>
      <w:r w:rsidRPr="00CC498B">
        <w:rPr>
          <w:rFonts w:ascii="Palatino Linotype" w:hAnsi="Palatino Linotype"/>
          <w:b/>
          <w:sz w:val="22"/>
          <w:szCs w:val="22"/>
        </w:rPr>
        <w:t>, Matthew Stevenson</w:t>
      </w:r>
      <w:r>
        <w:rPr>
          <w:rFonts w:ascii="Palatino Linotype" w:hAnsi="Palatino Linotype"/>
          <w:b/>
          <w:sz w:val="22"/>
          <w:szCs w:val="22"/>
        </w:rPr>
        <w:t xml:space="preserve">, Sara Dotson, Jennifer </w:t>
      </w:r>
      <w:proofErr w:type="spellStart"/>
      <w:r>
        <w:rPr>
          <w:rFonts w:ascii="Palatino Linotype" w:hAnsi="Palatino Linotype"/>
          <w:b/>
          <w:sz w:val="22"/>
          <w:szCs w:val="22"/>
        </w:rPr>
        <w:t>Lief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, Chief Darrell </w:t>
      </w:r>
      <w:proofErr w:type="spellStart"/>
      <w:r>
        <w:rPr>
          <w:rFonts w:ascii="Palatino Linotype" w:hAnsi="Palatino Linotype"/>
          <w:b/>
          <w:sz w:val="22"/>
          <w:szCs w:val="22"/>
        </w:rPr>
        <w:t>Tallen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, Linda Miller, and Kirk </w:t>
      </w:r>
      <w:proofErr w:type="spellStart"/>
      <w:r>
        <w:rPr>
          <w:rFonts w:ascii="Palatino Linotype" w:hAnsi="Palatino Linotype"/>
          <w:b/>
          <w:sz w:val="22"/>
          <w:szCs w:val="22"/>
        </w:rPr>
        <w:t>Hillebrand</w:t>
      </w:r>
      <w:proofErr w:type="spellEnd"/>
    </w:p>
    <w:p w:rsidR="00C07E61" w:rsidRDefault="00C07E61" w:rsidP="00C07E61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07E61" w:rsidRPr="00CC498B" w:rsidRDefault="00C07E61" w:rsidP="00C07E61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Regrets: Mike Ainsworth</w:t>
      </w:r>
    </w:p>
    <w:p w:rsidR="00C07E61" w:rsidRPr="00CA498E" w:rsidRDefault="00C07E61" w:rsidP="00C07E61">
      <w:pPr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W w:w="14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8399"/>
        <w:gridCol w:w="3453"/>
      </w:tblGrid>
      <w:tr w:rsidR="00C07E61" w:rsidRPr="00E66FD7" w:rsidTr="00DB4251">
        <w:trPr>
          <w:trHeight w:val="530"/>
        </w:trPr>
        <w:tc>
          <w:tcPr>
            <w:tcW w:w="2595" w:type="dxa"/>
            <w:vAlign w:val="center"/>
          </w:tcPr>
          <w:p w:rsidR="00C07E61" w:rsidRPr="00E66FD7" w:rsidRDefault="00C07E61" w:rsidP="00DB425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TOPIC</w:t>
            </w:r>
          </w:p>
        </w:tc>
        <w:tc>
          <w:tcPr>
            <w:tcW w:w="8399" w:type="dxa"/>
            <w:vAlign w:val="center"/>
          </w:tcPr>
          <w:p w:rsidR="00C07E61" w:rsidRPr="00E66FD7" w:rsidRDefault="00C07E61" w:rsidP="00DB425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DISCUSSION</w:t>
            </w:r>
          </w:p>
        </w:tc>
        <w:tc>
          <w:tcPr>
            <w:tcW w:w="3453" w:type="dxa"/>
            <w:vAlign w:val="center"/>
          </w:tcPr>
          <w:p w:rsidR="00C07E61" w:rsidRPr="00E66FD7" w:rsidRDefault="00C07E61" w:rsidP="00DB425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  <w:tr w:rsidR="00C07E61" w:rsidRPr="00E66FD7" w:rsidTr="00DB4251">
        <w:trPr>
          <w:trHeight w:val="773"/>
        </w:trPr>
        <w:tc>
          <w:tcPr>
            <w:tcW w:w="2595" w:type="dxa"/>
            <w:vAlign w:val="center"/>
          </w:tcPr>
          <w:p w:rsidR="00C07E61" w:rsidRPr="00F74085" w:rsidRDefault="00C07E61" w:rsidP="00DB4251">
            <w:pPr>
              <w:rPr>
                <w:rFonts w:ascii="Palatino Linotype" w:hAnsi="Palatino Linotype"/>
                <w:sz w:val="22"/>
                <w:szCs w:val="22"/>
              </w:rPr>
            </w:pPr>
            <w:r w:rsidRPr="00F74085">
              <w:rPr>
                <w:rFonts w:ascii="Palatino Linotype" w:hAnsi="Palatino Linotype"/>
                <w:b/>
                <w:sz w:val="22"/>
                <w:szCs w:val="22"/>
              </w:rPr>
              <w:t xml:space="preserve">Welcome, Introductions, Minutes </w:t>
            </w:r>
          </w:p>
        </w:tc>
        <w:tc>
          <w:tcPr>
            <w:tcW w:w="8399" w:type="dxa"/>
            <w:vAlign w:val="center"/>
          </w:tcPr>
          <w:p w:rsidR="00C07E61" w:rsidRPr="00CC498B" w:rsidRDefault="00C07E61" w:rsidP="00DB4251">
            <w:pPr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 xml:space="preserve">Introductions </w:t>
            </w:r>
            <w:proofErr w:type="gramStart"/>
            <w:r w:rsidRPr="00CC498B">
              <w:rPr>
                <w:rFonts w:ascii="Palatino Linotype" w:hAnsi="Palatino Linotype"/>
                <w:sz w:val="22"/>
                <w:szCs w:val="22"/>
              </w:rPr>
              <w:t>were made</w:t>
            </w:r>
            <w:proofErr w:type="gramEnd"/>
            <w:r w:rsidRPr="00CC498B">
              <w:rPr>
                <w:rFonts w:ascii="Palatino Linotype" w:hAnsi="Palatino Linotype"/>
                <w:sz w:val="22"/>
                <w:szCs w:val="22"/>
              </w:rPr>
              <w:t xml:space="preserve"> and minutes from </w:t>
            </w:r>
            <w:r>
              <w:rPr>
                <w:rFonts w:ascii="Palatino Linotype" w:hAnsi="Palatino Linotype"/>
                <w:sz w:val="22"/>
                <w:szCs w:val="22"/>
              </w:rPr>
              <w:t>April</w:t>
            </w:r>
            <w:r w:rsidRPr="00CC498B">
              <w:rPr>
                <w:rFonts w:ascii="Palatino Linotype" w:hAnsi="Palatino Linotype"/>
                <w:sz w:val="22"/>
                <w:szCs w:val="22"/>
              </w:rPr>
              <w:t xml:space="preserve"> were approved.</w:t>
            </w:r>
          </w:p>
        </w:tc>
        <w:tc>
          <w:tcPr>
            <w:tcW w:w="3453" w:type="dxa"/>
            <w:vAlign w:val="center"/>
          </w:tcPr>
          <w:p w:rsidR="00C07E61" w:rsidRPr="00CC498B" w:rsidRDefault="00C07E61" w:rsidP="00C07E6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  <w:tr w:rsidR="00C07E61" w:rsidRPr="00E66FD7" w:rsidTr="00DB4251">
        <w:trPr>
          <w:trHeight w:val="701"/>
        </w:trPr>
        <w:tc>
          <w:tcPr>
            <w:tcW w:w="2595" w:type="dxa"/>
            <w:vAlign w:val="center"/>
          </w:tcPr>
          <w:p w:rsidR="00C07E61" w:rsidRDefault="00C07E61" w:rsidP="00DB4251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C07E61" w:rsidRDefault="00C07E61" w:rsidP="00DB4251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MAT presentation with Jay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Wurscher</w:t>
            </w:r>
            <w:proofErr w:type="spellEnd"/>
          </w:p>
          <w:p w:rsidR="00C07E61" w:rsidRPr="00F74085" w:rsidRDefault="00C07E61" w:rsidP="00DB4251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8399" w:type="dxa"/>
          </w:tcPr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Jay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Wurscher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from DHS came and presented to the committee about Medication Assisted Treatment.  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MAT objections from other counties: usually the time.  Average time for a client is about 2 years on methadone.  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Is this trading one addiction for another?  The drugs used to treat addiction help the user to step their use down safely and then they eventually go off.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Any stats about parent success who are MAT?  Oregon does not have a data mandate so exact numbers are unclear.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Does use time correlate to time on treatment?  William Light “Recovery Credit”.  More complex cases (mental health,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etc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) will be on treatment longer than someone with only addiction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issues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Broader problem is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PCP’s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prescribe but don’t involve treatment and support components.</w:t>
            </w: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  <w:p w:rsidR="00C07E61" w:rsidRPr="00CC498B" w:rsidRDefault="00C07E61" w:rsidP="00DB4251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:rsidR="00C07E61" w:rsidRPr="00CC498B" w:rsidRDefault="00C07E61" w:rsidP="00C07E6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lastRenderedPageBreak/>
              <w:t>Information/Discussion</w:t>
            </w:r>
          </w:p>
        </w:tc>
      </w:tr>
    </w:tbl>
    <w:p w:rsidR="003D27A0" w:rsidRDefault="003D27A0">
      <w:bookmarkStart w:id="0" w:name="_GoBack"/>
      <w:bookmarkEnd w:id="0"/>
    </w:p>
    <w:sectPr w:rsidR="003D27A0" w:rsidSect="00C07E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C4A"/>
    <w:multiLevelType w:val="hybridMultilevel"/>
    <w:tmpl w:val="25A215EC"/>
    <w:lvl w:ilvl="0" w:tplc="C6A09F9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1"/>
    <w:rsid w:val="003D27A0"/>
    <w:rsid w:val="00C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6277-6B94-4C8E-9EA5-ADCAF5B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7E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2024-05-03T21:56:00Z</dcterms:created>
  <dcterms:modified xsi:type="dcterms:W3CDTF">2024-05-03T21:56:00Z</dcterms:modified>
</cp:coreProperties>
</file>