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3148" w:rsidRPr="00CC498B" w:rsidRDefault="003C3148" w:rsidP="003C3148">
      <w:pPr>
        <w:jc w:val="center"/>
        <w:rPr>
          <w:rFonts w:ascii="Palatino Linotype" w:hAnsi="Palatino Linotype"/>
          <w:b/>
        </w:rPr>
      </w:pPr>
      <w:r w:rsidRPr="00CC498B">
        <w:rPr>
          <w:rFonts w:ascii="Palatino Linotype" w:hAnsi="Palatino Linotype"/>
          <w:b/>
        </w:rPr>
        <w:t>LOCAL ADDICTION PREVENTION AND PLANNING COMMITTEE</w:t>
      </w:r>
    </w:p>
    <w:p w:rsidR="003C3148" w:rsidRPr="00CC498B" w:rsidRDefault="003C3148" w:rsidP="003C3148">
      <w:pPr>
        <w:jc w:val="center"/>
        <w:rPr>
          <w:rFonts w:ascii="Palatino Linotype" w:hAnsi="Palatino Linotype"/>
          <w:b/>
        </w:rPr>
      </w:pPr>
      <w:r>
        <w:rPr>
          <w:rFonts w:ascii="Palatino Linotype" w:hAnsi="Palatino Linotype"/>
          <w:b/>
        </w:rPr>
        <w:t>April 5, 2017</w:t>
      </w:r>
    </w:p>
    <w:p w:rsidR="003C3148" w:rsidRPr="00CA498E" w:rsidRDefault="003C3148" w:rsidP="003C3148">
      <w:pPr>
        <w:jc w:val="center"/>
        <w:rPr>
          <w:rFonts w:ascii="Palatino Linotype" w:hAnsi="Palatino Linotype"/>
          <w:b/>
          <w:sz w:val="16"/>
          <w:szCs w:val="16"/>
        </w:rPr>
      </w:pPr>
    </w:p>
    <w:p w:rsidR="003C3148" w:rsidRPr="00CC498B" w:rsidRDefault="003C3148" w:rsidP="003C3148">
      <w:pPr>
        <w:jc w:val="center"/>
        <w:rPr>
          <w:rFonts w:ascii="Palatino Linotype" w:hAnsi="Palatino Linotype"/>
          <w:b/>
          <w:sz w:val="22"/>
          <w:szCs w:val="22"/>
        </w:rPr>
      </w:pPr>
      <w:r w:rsidRPr="00CC498B">
        <w:rPr>
          <w:rFonts w:ascii="Palatino Linotype" w:hAnsi="Palatino Linotype"/>
          <w:b/>
          <w:sz w:val="22"/>
          <w:szCs w:val="22"/>
        </w:rPr>
        <w:t>Present: Mark</w:t>
      </w:r>
      <w:r>
        <w:rPr>
          <w:rFonts w:ascii="Palatino Linotype" w:hAnsi="Palatino Linotype"/>
          <w:b/>
          <w:sz w:val="22"/>
          <w:szCs w:val="22"/>
        </w:rPr>
        <w:t xml:space="preserve"> Davis, Katie Martin, </w:t>
      </w:r>
      <w:r w:rsidRPr="00CC498B">
        <w:rPr>
          <w:rFonts w:ascii="Palatino Linotype" w:hAnsi="Palatino Linotype"/>
          <w:b/>
          <w:sz w:val="22"/>
          <w:szCs w:val="22"/>
        </w:rPr>
        <w:t xml:space="preserve">Martin </w:t>
      </w:r>
      <w:proofErr w:type="spellStart"/>
      <w:r w:rsidRPr="00CC498B">
        <w:rPr>
          <w:rFonts w:ascii="Palatino Linotype" w:hAnsi="Palatino Linotype"/>
          <w:b/>
          <w:sz w:val="22"/>
          <w:szCs w:val="22"/>
        </w:rPr>
        <w:t>Silbernagel</w:t>
      </w:r>
      <w:proofErr w:type="spellEnd"/>
      <w:r w:rsidRPr="00CC498B">
        <w:rPr>
          <w:rFonts w:ascii="Palatino Linotype" w:hAnsi="Palatino Linotype"/>
          <w:b/>
          <w:sz w:val="22"/>
          <w:szCs w:val="22"/>
        </w:rPr>
        <w:t xml:space="preserve">, Beth </w:t>
      </w:r>
      <w:proofErr w:type="spellStart"/>
      <w:r w:rsidRPr="00CC498B">
        <w:rPr>
          <w:rFonts w:ascii="Palatino Linotype" w:hAnsi="Palatino Linotype"/>
          <w:b/>
          <w:sz w:val="22"/>
          <w:szCs w:val="22"/>
        </w:rPr>
        <w:t>Freese</w:t>
      </w:r>
      <w:proofErr w:type="spellEnd"/>
      <w:r w:rsidRPr="00CC498B">
        <w:rPr>
          <w:rFonts w:ascii="Palatino Linotype" w:hAnsi="Palatino Linotype"/>
          <w:b/>
          <w:sz w:val="22"/>
          <w:szCs w:val="22"/>
        </w:rPr>
        <w:t>, Matthew Stevenson</w:t>
      </w:r>
      <w:r>
        <w:rPr>
          <w:rFonts w:ascii="Palatino Linotype" w:hAnsi="Palatino Linotype"/>
          <w:b/>
          <w:sz w:val="22"/>
          <w:szCs w:val="22"/>
        </w:rPr>
        <w:t xml:space="preserve">, Sara Dotson, Jennifer </w:t>
      </w:r>
      <w:proofErr w:type="spellStart"/>
      <w:r>
        <w:rPr>
          <w:rFonts w:ascii="Palatino Linotype" w:hAnsi="Palatino Linotype"/>
          <w:b/>
          <w:sz w:val="22"/>
          <w:szCs w:val="22"/>
        </w:rPr>
        <w:t>Lief</w:t>
      </w:r>
      <w:proofErr w:type="spellEnd"/>
      <w:r>
        <w:rPr>
          <w:rFonts w:ascii="Palatino Linotype" w:hAnsi="Palatino Linotype"/>
          <w:b/>
          <w:sz w:val="22"/>
          <w:szCs w:val="22"/>
        </w:rPr>
        <w:t xml:space="preserve">, Chief Darrell </w:t>
      </w:r>
      <w:proofErr w:type="spellStart"/>
      <w:r>
        <w:rPr>
          <w:rFonts w:ascii="Palatino Linotype" w:hAnsi="Palatino Linotype"/>
          <w:b/>
          <w:sz w:val="22"/>
          <w:szCs w:val="22"/>
        </w:rPr>
        <w:t>Tallen</w:t>
      </w:r>
      <w:proofErr w:type="spellEnd"/>
      <w:r>
        <w:rPr>
          <w:rFonts w:ascii="Palatino Linotype" w:hAnsi="Palatino Linotype"/>
          <w:b/>
          <w:sz w:val="22"/>
          <w:szCs w:val="22"/>
        </w:rPr>
        <w:t xml:space="preserve">, Linda Miller, and Kirk </w:t>
      </w:r>
      <w:proofErr w:type="spellStart"/>
      <w:r>
        <w:rPr>
          <w:rFonts w:ascii="Palatino Linotype" w:hAnsi="Palatino Linotype"/>
          <w:b/>
          <w:sz w:val="22"/>
          <w:szCs w:val="22"/>
        </w:rPr>
        <w:t>Hillebrand</w:t>
      </w:r>
      <w:proofErr w:type="spellEnd"/>
    </w:p>
    <w:p w:rsidR="003C3148" w:rsidRDefault="003C3148" w:rsidP="003C3148">
      <w:pPr>
        <w:jc w:val="center"/>
        <w:rPr>
          <w:rFonts w:ascii="Palatino Linotype" w:hAnsi="Palatino Linotype"/>
          <w:b/>
          <w:sz w:val="22"/>
          <w:szCs w:val="22"/>
        </w:rPr>
      </w:pPr>
    </w:p>
    <w:p w:rsidR="003C3148" w:rsidRPr="00CC498B" w:rsidRDefault="003C3148" w:rsidP="003C3148">
      <w:pPr>
        <w:jc w:val="center"/>
        <w:rPr>
          <w:rFonts w:ascii="Palatino Linotype" w:hAnsi="Palatino Linotype"/>
          <w:b/>
          <w:sz w:val="22"/>
          <w:szCs w:val="22"/>
        </w:rPr>
      </w:pPr>
      <w:r>
        <w:rPr>
          <w:rFonts w:ascii="Palatino Linotype" w:hAnsi="Palatino Linotype"/>
          <w:b/>
          <w:sz w:val="22"/>
          <w:szCs w:val="22"/>
        </w:rPr>
        <w:t>Regrets: Mike Ainsworth</w:t>
      </w:r>
    </w:p>
    <w:p w:rsidR="003C3148" w:rsidRPr="00CA498E" w:rsidRDefault="003C3148" w:rsidP="003C3148">
      <w:pPr>
        <w:jc w:val="center"/>
        <w:rPr>
          <w:rFonts w:ascii="Palatino Linotype" w:hAnsi="Palatino Linotype"/>
          <w:b/>
          <w:sz w:val="16"/>
          <w:szCs w:val="16"/>
        </w:rPr>
      </w:pPr>
    </w:p>
    <w:tbl>
      <w:tblPr>
        <w:tblW w:w="1444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5"/>
        <w:gridCol w:w="8399"/>
        <w:gridCol w:w="3453"/>
      </w:tblGrid>
      <w:tr w:rsidR="003C3148" w:rsidRPr="00E66FD7" w:rsidTr="00BA33DB">
        <w:trPr>
          <w:trHeight w:val="530"/>
        </w:trPr>
        <w:tc>
          <w:tcPr>
            <w:tcW w:w="2595" w:type="dxa"/>
            <w:vAlign w:val="center"/>
          </w:tcPr>
          <w:p w:rsidR="003C3148" w:rsidRPr="00E66FD7" w:rsidRDefault="003C3148" w:rsidP="00BA33DB">
            <w:pPr>
              <w:jc w:val="center"/>
              <w:rPr>
                <w:rFonts w:ascii="Palatino Linotype" w:hAnsi="Palatino Linotype"/>
                <w:b/>
                <w:sz w:val="22"/>
                <w:szCs w:val="22"/>
              </w:rPr>
            </w:pPr>
            <w:r w:rsidRPr="00E66FD7">
              <w:rPr>
                <w:rFonts w:ascii="Palatino Linotype" w:hAnsi="Palatino Linotype"/>
                <w:b/>
                <w:sz w:val="22"/>
                <w:szCs w:val="22"/>
              </w:rPr>
              <w:t>TOPIC</w:t>
            </w:r>
          </w:p>
        </w:tc>
        <w:tc>
          <w:tcPr>
            <w:tcW w:w="8399" w:type="dxa"/>
            <w:vAlign w:val="center"/>
          </w:tcPr>
          <w:p w:rsidR="003C3148" w:rsidRPr="00E66FD7" w:rsidRDefault="003C3148" w:rsidP="00BA33DB">
            <w:pPr>
              <w:jc w:val="center"/>
              <w:rPr>
                <w:rFonts w:ascii="Palatino Linotype" w:hAnsi="Palatino Linotype"/>
                <w:b/>
                <w:sz w:val="22"/>
                <w:szCs w:val="22"/>
              </w:rPr>
            </w:pPr>
            <w:r w:rsidRPr="00E66FD7">
              <w:rPr>
                <w:rFonts w:ascii="Palatino Linotype" w:hAnsi="Palatino Linotype"/>
                <w:b/>
                <w:sz w:val="22"/>
                <w:szCs w:val="22"/>
              </w:rPr>
              <w:t>DISCUSSION</w:t>
            </w:r>
          </w:p>
        </w:tc>
        <w:tc>
          <w:tcPr>
            <w:tcW w:w="3453" w:type="dxa"/>
            <w:vAlign w:val="center"/>
          </w:tcPr>
          <w:p w:rsidR="003C3148" w:rsidRPr="00E66FD7" w:rsidRDefault="003C3148" w:rsidP="00BA33DB">
            <w:pPr>
              <w:jc w:val="center"/>
              <w:rPr>
                <w:rFonts w:ascii="Palatino Linotype" w:hAnsi="Palatino Linotype"/>
                <w:b/>
                <w:sz w:val="22"/>
                <w:szCs w:val="22"/>
              </w:rPr>
            </w:pPr>
            <w:r w:rsidRPr="00E66FD7">
              <w:rPr>
                <w:rFonts w:ascii="Palatino Linotype" w:hAnsi="Palatino Linotype"/>
                <w:b/>
                <w:sz w:val="22"/>
                <w:szCs w:val="22"/>
              </w:rPr>
              <w:t>ACTION</w:t>
            </w:r>
          </w:p>
        </w:tc>
      </w:tr>
      <w:tr w:rsidR="003C3148" w:rsidRPr="00E66FD7" w:rsidTr="00BA33DB">
        <w:trPr>
          <w:trHeight w:val="773"/>
        </w:trPr>
        <w:tc>
          <w:tcPr>
            <w:tcW w:w="2595" w:type="dxa"/>
            <w:vAlign w:val="center"/>
          </w:tcPr>
          <w:p w:rsidR="003C3148" w:rsidRPr="00F74085" w:rsidRDefault="003C3148" w:rsidP="00BA33DB">
            <w:pPr>
              <w:rPr>
                <w:rFonts w:ascii="Palatino Linotype" w:hAnsi="Palatino Linotype"/>
                <w:sz w:val="22"/>
                <w:szCs w:val="22"/>
              </w:rPr>
            </w:pPr>
            <w:r w:rsidRPr="00F74085">
              <w:rPr>
                <w:rFonts w:ascii="Palatino Linotype" w:hAnsi="Palatino Linotype"/>
                <w:b/>
                <w:sz w:val="22"/>
                <w:szCs w:val="22"/>
              </w:rPr>
              <w:t xml:space="preserve">Welcome, Introductions, Minutes </w:t>
            </w:r>
          </w:p>
        </w:tc>
        <w:tc>
          <w:tcPr>
            <w:tcW w:w="8399" w:type="dxa"/>
            <w:vAlign w:val="center"/>
          </w:tcPr>
          <w:p w:rsidR="003C3148" w:rsidRPr="00CC498B" w:rsidRDefault="003C3148" w:rsidP="00BA33DB">
            <w:pPr>
              <w:spacing w:before="120" w:after="120"/>
              <w:rPr>
                <w:rFonts w:ascii="Palatino Linotype" w:hAnsi="Palatino Linotype"/>
                <w:sz w:val="22"/>
                <w:szCs w:val="22"/>
              </w:rPr>
            </w:pPr>
            <w:r w:rsidRPr="00CC498B">
              <w:rPr>
                <w:rFonts w:ascii="Palatino Linotype" w:hAnsi="Palatino Linotype"/>
                <w:sz w:val="22"/>
                <w:szCs w:val="22"/>
              </w:rPr>
              <w:t xml:space="preserve">Introductions </w:t>
            </w:r>
            <w:proofErr w:type="gramStart"/>
            <w:r w:rsidRPr="00CC498B">
              <w:rPr>
                <w:rFonts w:ascii="Palatino Linotype" w:hAnsi="Palatino Linotype"/>
                <w:sz w:val="22"/>
                <w:szCs w:val="22"/>
              </w:rPr>
              <w:t>were made</w:t>
            </w:r>
            <w:proofErr w:type="gramEnd"/>
            <w:r w:rsidRPr="00CC498B">
              <w:rPr>
                <w:rFonts w:ascii="Palatino Linotype" w:hAnsi="Palatino Linotype"/>
                <w:sz w:val="22"/>
                <w:szCs w:val="22"/>
              </w:rPr>
              <w:t xml:space="preserve"> and minutes from </w:t>
            </w:r>
            <w:r>
              <w:rPr>
                <w:rFonts w:ascii="Palatino Linotype" w:hAnsi="Palatino Linotype"/>
                <w:sz w:val="22"/>
                <w:szCs w:val="22"/>
              </w:rPr>
              <w:t>March</w:t>
            </w:r>
            <w:r w:rsidRPr="00CC498B">
              <w:rPr>
                <w:rFonts w:ascii="Palatino Linotype" w:hAnsi="Palatino Linotype"/>
                <w:sz w:val="22"/>
                <w:szCs w:val="22"/>
              </w:rPr>
              <w:t xml:space="preserve"> were approved.</w:t>
            </w:r>
          </w:p>
        </w:tc>
        <w:tc>
          <w:tcPr>
            <w:tcW w:w="3453" w:type="dxa"/>
            <w:vAlign w:val="center"/>
          </w:tcPr>
          <w:p w:rsidR="003C3148" w:rsidRPr="00CC498B" w:rsidRDefault="003C3148" w:rsidP="003C3148">
            <w:pPr>
              <w:numPr>
                <w:ilvl w:val="0"/>
                <w:numId w:val="1"/>
              </w:numPr>
              <w:rPr>
                <w:rFonts w:ascii="Palatino Linotype" w:hAnsi="Palatino Linotype"/>
                <w:sz w:val="22"/>
                <w:szCs w:val="22"/>
              </w:rPr>
            </w:pPr>
            <w:r w:rsidRPr="00CC498B">
              <w:rPr>
                <w:rFonts w:ascii="Palatino Linotype" w:hAnsi="Palatino Linotype"/>
                <w:sz w:val="22"/>
                <w:szCs w:val="22"/>
              </w:rPr>
              <w:t>Information</w:t>
            </w:r>
          </w:p>
        </w:tc>
      </w:tr>
      <w:tr w:rsidR="003C3148" w:rsidRPr="00E66FD7" w:rsidTr="00BA33DB">
        <w:trPr>
          <w:trHeight w:val="701"/>
        </w:trPr>
        <w:tc>
          <w:tcPr>
            <w:tcW w:w="2595" w:type="dxa"/>
            <w:vAlign w:val="center"/>
          </w:tcPr>
          <w:p w:rsidR="003C3148" w:rsidRDefault="003C3148" w:rsidP="00BA33DB">
            <w:pPr>
              <w:pStyle w:val="NormalWeb"/>
              <w:spacing w:before="0" w:beforeAutospacing="0" w:after="0" w:afterAutospacing="0"/>
              <w:rPr>
                <w:rFonts w:ascii="Palatino Linotype" w:hAnsi="Palatino Linotype"/>
                <w:b/>
                <w:sz w:val="22"/>
                <w:szCs w:val="22"/>
              </w:rPr>
            </w:pPr>
          </w:p>
          <w:p w:rsidR="003C3148" w:rsidRDefault="003C3148" w:rsidP="00BA33DB">
            <w:pPr>
              <w:pStyle w:val="NormalWeb"/>
              <w:spacing w:before="0" w:beforeAutospacing="0" w:after="0" w:afterAutospacing="0"/>
              <w:rPr>
                <w:rFonts w:ascii="Palatino Linotype" w:hAnsi="Palatino Linotype"/>
                <w:b/>
                <w:sz w:val="22"/>
                <w:szCs w:val="22"/>
              </w:rPr>
            </w:pPr>
            <w:r>
              <w:rPr>
                <w:rFonts w:ascii="Palatino Linotype" w:hAnsi="Palatino Linotype"/>
                <w:b/>
                <w:sz w:val="22"/>
                <w:szCs w:val="22"/>
              </w:rPr>
              <w:t>PCBH Mandated and Walk-In Treatment Services</w:t>
            </w:r>
          </w:p>
          <w:p w:rsidR="003C3148" w:rsidRPr="00F74085" w:rsidRDefault="003C3148" w:rsidP="00BA33DB">
            <w:pPr>
              <w:pStyle w:val="NormalWeb"/>
              <w:spacing w:before="0" w:beforeAutospacing="0" w:after="0" w:afterAutospacing="0"/>
              <w:rPr>
                <w:rFonts w:ascii="Palatino Linotype" w:hAnsi="Palatino Linotype"/>
                <w:b/>
                <w:sz w:val="22"/>
                <w:szCs w:val="22"/>
              </w:rPr>
            </w:pPr>
          </w:p>
        </w:tc>
        <w:tc>
          <w:tcPr>
            <w:tcW w:w="8399" w:type="dxa"/>
          </w:tcPr>
          <w:p w:rsidR="003C3148" w:rsidRDefault="003C3148" w:rsidP="00BA33DB">
            <w:pPr>
              <w:spacing w:before="60" w:after="60"/>
              <w:rPr>
                <w:rFonts w:ascii="Palatino Linotype" w:hAnsi="Palatino Linotype"/>
                <w:sz w:val="22"/>
                <w:szCs w:val="22"/>
              </w:rPr>
            </w:pPr>
            <w:r>
              <w:rPr>
                <w:rFonts w:ascii="Palatino Linotype" w:hAnsi="Palatino Linotype"/>
                <w:sz w:val="22"/>
                <w:szCs w:val="22"/>
              </w:rPr>
              <w:t xml:space="preserve">Jennifer </w:t>
            </w:r>
            <w:proofErr w:type="spellStart"/>
            <w:r>
              <w:rPr>
                <w:rFonts w:ascii="Palatino Linotype" w:hAnsi="Palatino Linotype"/>
                <w:sz w:val="22"/>
                <w:szCs w:val="22"/>
              </w:rPr>
              <w:t>Lief</w:t>
            </w:r>
            <w:proofErr w:type="spellEnd"/>
            <w:r>
              <w:rPr>
                <w:rFonts w:ascii="Palatino Linotype" w:hAnsi="Palatino Linotype"/>
                <w:sz w:val="22"/>
                <w:szCs w:val="22"/>
              </w:rPr>
              <w:t xml:space="preserve"> provided a data report to the committee regarding treatment services with Polk County Behavioral Health.</w:t>
            </w:r>
          </w:p>
          <w:p w:rsidR="003C3148" w:rsidRDefault="003C3148" w:rsidP="00BA33DB">
            <w:pPr>
              <w:spacing w:before="60" w:after="60"/>
              <w:rPr>
                <w:rFonts w:ascii="Palatino Linotype" w:hAnsi="Palatino Linotype"/>
                <w:sz w:val="22"/>
                <w:szCs w:val="22"/>
              </w:rPr>
            </w:pPr>
          </w:p>
          <w:p w:rsidR="003C3148" w:rsidRDefault="003C3148" w:rsidP="00BA33DB">
            <w:pPr>
              <w:spacing w:before="60" w:after="60"/>
              <w:rPr>
                <w:rFonts w:ascii="Palatino Linotype" w:hAnsi="Palatino Linotype"/>
                <w:sz w:val="22"/>
                <w:szCs w:val="22"/>
              </w:rPr>
            </w:pPr>
            <w:r>
              <w:rPr>
                <w:rFonts w:ascii="Palatino Linotype" w:hAnsi="Palatino Linotype"/>
                <w:sz w:val="22"/>
                <w:szCs w:val="22"/>
              </w:rPr>
              <w:t xml:space="preserve">Marty </w:t>
            </w:r>
            <w:proofErr w:type="spellStart"/>
            <w:r>
              <w:rPr>
                <w:rFonts w:ascii="Palatino Linotype" w:hAnsi="Palatino Linotype"/>
                <w:sz w:val="22"/>
                <w:szCs w:val="22"/>
              </w:rPr>
              <w:t>Silbernagel</w:t>
            </w:r>
            <w:proofErr w:type="spellEnd"/>
            <w:r>
              <w:rPr>
                <w:rFonts w:ascii="Palatino Linotype" w:hAnsi="Palatino Linotype"/>
                <w:sz w:val="22"/>
                <w:szCs w:val="22"/>
              </w:rPr>
              <w:t xml:space="preserve"> reports that the Department of Corrections caseloads have gone down significantly in the last 3 years.  This may equate to less referrals to PCBH.</w:t>
            </w:r>
          </w:p>
          <w:p w:rsidR="003C3148" w:rsidRDefault="003C3148" w:rsidP="00BA33DB">
            <w:pPr>
              <w:spacing w:before="60" w:after="60"/>
              <w:rPr>
                <w:rFonts w:ascii="Palatino Linotype" w:hAnsi="Palatino Linotype"/>
                <w:sz w:val="22"/>
                <w:szCs w:val="22"/>
              </w:rPr>
            </w:pPr>
          </w:p>
          <w:p w:rsidR="003C3148" w:rsidRDefault="003C3148" w:rsidP="00BA33DB">
            <w:pPr>
              <w:spacing w:before="60" w:after="60"/>
              <w:rPr>
                <w:rFonts w:ascii="Palatino Linotype" w:hAnsi="Palatino Linotype"/>
                <w:sz w:val="22"/>
                <w:szCs w:val="22"/>
              </w:rPr>
            </w:pPr>
            <w:r>
              <w:rPr>
                <w:rFonts w:ascii="Palatino Linotype" w:hAnsi="Palatino Linotype"/>
                <w:sz w:val="22"/>
                <w:szCs w:val="22"/>
              </w:rPr>
              <w:t xml:space="preserve">Jennifer </w:t>
            </w:r>
            <w:proofErr w:type="spellStart"/>
            <w:r>
              <w:rPr>
                <w:rFonts w:ascii="Palatino Linotype" w:hAnsi="Palatino Linotype"/>
                <w:sz w:val="22"/>
                <w:szCs w:val="22"/>
              </w:rPr>
              <w:t>Lief</w:t>
            </w:r>
            <w:proofErr w:type="spellEnd"/>
            <w:r>
              <w:rPr>
                <w:rFonts w:ascii="Palatino Linotype" w:hAnsi="Palatino Linotype"/>
                <w:sz w:val="22"/>
                <w:szCs w:val="22"/>
              </w:rPr>
              <w:t xml:space="preserve"> comments that alcohol, meth and marijuana are the main substances </w:t>
            </w:r>
            <w:proofErr w:type="gramStart"/>
            <w:r>
              <w:rPr>
                <w:rFonts w:ascii="Palatino Linotype" w:hAnsi="Palatino Linotype"/>
                <w:sz w:val="22"/>
                <w:szCs w:val="22"/>
              </w:rPr>
              <w:t>reported to be used</w:t>
            </w:r>
            <w:proofErr w:type="gramEnd"/>
            <w:r>
              <w:rPr>
                <w:rFonts w:ascii="Palatino Linotype" w:hAnsi="Palatino Linotype"/>
                <w:sz w:val="22"/>
                <w:szCs w:val="22"/>
              </w:rPr>
              <w:t xml:space="preserve"> in Polk County.  Jennifer reports that opioids do not seems to be posing the problem </w:t>
            </w:r>
            <w:proofErr w:type="gramStart"/>
            <w:r>
              <w:rPr>
                <w:rFonts w:ascii="Palatino Linotype" w:hAnsi="Palatino Linotype"/>
                <w:sz w:val="22"/>
                <w:szCs w:val="22"/>
              </w:rPr>
              <w:t>like</w:t>
            </w:r>
            <w:proofErr w:type="gramEnd"/>
            <w:r>
              <w:rPr>
                <w:rFonts w:ascii="Palatino Linotype" w:hAnsi="Palatino Linotype"/>
                <w:sz w:val="22"/>
                <w:szCs w:val="22"/>
              </w:rPr>
              <w:t xml:space="preserve"> they are in other states.</w:t>
            </w:r>
          </w:p>
          <w:p w:rsidR="003C3148" w:rsidRDefault="003C3148" w:rsidP="00BA33DB">
            <w:pPr>
              <w:spacing w:before="60" w:after="60"/>
              <w:rPr>
                <w:rFonts w:ascii="Palatino Linotype" w:hAnsi="Palatino Linotype"/>
                <w:sz w:val="22"/>
                <w:szCs w:val="22"/>
              </w:rPr>
            </w:pPr>
          </w:p>
          <w:p w:rsidR="003C3148" w:rsidRDefault="003C3148" w:rsidP="00BA33DB">
            <w:pPr>
              <w:spacing w:before="60" w:after="60"/>
              <w:rPr>
                <w:rFonts w:ascii="Palatino Linotype" w:hAnsi="Palatino Linotype"/>
                <w:sz w:val="22"/>
                <w:szCs w:val="22"/>
              </w:rPr>
            </w:pPr>
            <w:r>
              <w:rPr>
                <w:rFonts w:ascii="Palatino Linotype" w:hAnsi="Palatino Linotype"/>
                <w:sz w:val="22"/>
                <w:szCs w:val="22"/>
              </w:rPr>
              <w:t xml:space="preserve">Matthew Stevenson comments that tobacco use with juveniles is way down.  Marty </w:t>
            </w:r>
            <w:proofErr w:type="spellStart"/>
            <w:r>
              <w:rPr>
                <w:rFonts w:ascii="Palatino Linotype" w:hAnsi="Palatino Linotype"/>
                <w:sz w:val="22"/>
                <w:szCs w:val="22"/>
              </w:rPr>
              <w:t>Silbernagel</w:t>
            </w:r>
            <w:proofErr w:type="spellEnd"/>
            <w:r>
              <w:rPr>
                <w:rFonts w:ascii="Palatino Linotype" w:hAnsi="Palatino Linotype"/>
                <w:sz w:val="22"/>
                <w:szCs w:val="22"/>
              </w:rPr>
              <w:t xml:space="preserve"> comments that Juvenile Probation caseloads are down to around 12 cases per worker.</w:t>
            </w:r>
          </w:p>
          <w:p w:rsidR="003C3148" w:rsidRDefault="003C3148" w:rsidP="00BA33DB">
            <w:pPr>
              <w:spacing w:before="60" w:after="60"/>
              <w:rPr>
                <w:rFonts w:ascii="Palatino Linotype" w:hAnsi="Palatino Linotype"/>
                <w:sz w:val="22"/>
                <w:szCs w:val="22"/>
              </w:rPr>
            </w:pPr>
          </w:p>
          <w:p w:rsidR="003C3148" w:rsidRDefault="003C3148" w:rsidP="00BA33DB">
            <w:pPr>
              <w:spacing w:before="60" w:after="60"/>
              <w:rPr>
                <w:rFonts w:ascii="Palatino Linotype" w:hAnsi="Palatino Linotype"/>
                <w:sz w:val="22"/>
                <w:szCs w:val="22"/>
              </w:rPr>
            </w:pPr>
            <w:r>
              <w:rPr>
                <w:rFonts w:ascii="Palatino Linotype" w:hAnsi="Palatino Linotype"/>
                <w:sz w:val="22"/>
                <w:szCs w:val="22"/>
              </w:rPr>
              <w:t xml:space="preserve">Mark Davis feels that officers in Dallas are not sighting juveniles for marijuana use as much as they have in the past.  Jennifer </w:t>
            </w:r>
            <w:proofErr w:type="spellStart"/>
            <w:r>
              <w:rPr>
                <w:rFonts w:ascii="Palatino Linotype" w:hAnsi="Palatino Linotype"/>
                <w:sz w:val="22"/>
                <w:szCs w:val="22"/>
              </w:rPr>
              <w:t>Lief</w:t>
            </w:r>
            <w:proofErr w:type="spellEnd"/>
            <w:r>
              <w:rPr>
                <w:rFonts w:ascii="Palatino Linotype" w:hAnsi="Palatino Linotype"/>
                <w:sz w:val="22"/>
                <w:szCs w:val="22"/>
              </w:rPr>
              <w:t xml:space="preserve"> comments that it would be nice if referrals </w:t>
            </w:r>
            <w:proofErr w:type="gramStart"/>
            <w:r>
              <w:rPr>
                <w:rFonts w:ascii="Palatino Linotype" w:hAnsi="Palatino Linotype"/>
                <w:sz w:val="22"/>
                <w:szCs w:val="22"/>
              </w:rPr>
              <w:t>were still being made</w:t>
            </w:r>
            <w:proofErr w:type="gramEnd"/>
            <w:r>
              <w:rPr>
                <w:rFonts w:ascii="Palatino Linotype" w:hAnsi="Palatino Linotype"/>
                <w:sz w:val="22"/>
                <w:szCs w:val="22"/>
              </w:rPr>
              <w:t xml:space="preserve"> even if there is no legal involvement. </w:t>
            </w:r>
          </w:p>
          <w:p w:rsidR="003C3148" w:rsidRDefault="003C3148" w:rsidP="00BA33DB">
            <w:pPr>
              <w:spacing w:before="60" w:after="60"/>
              <w:rPr>
                <w:rFonts w:ascii="Palatino Linotype" w:hAnsi="Palatino Linotype"/>
                <w:sz w:val="22"/>
                <w:szCs w:val="22"/>
              </w:rPr>
            </w:pPr>
            <w:r>
              <w:rPr>
                <w:rFonts w:ascii="Palatino Linotype" w:hAnsi="Palatino Linotype"/>
                <w:sz w:val="22"/>
                <w:szCs w:val="22"/>
              </w:rPr>
              <w:lastRenderedPageBreak/>
              <w:t xml:space="preserve">Chief Darrell </w:t>
            </w:r>
            <w:proofErr w:type="spellStart"/>
            <w:r>
              <w:rPr>
                <w:rFonts w:ascii="Palatino Linotype" w:hAnsi="Palatino Linotype"/>
                <w:sz w:val="22"/>
                <w:szCs w:val="22"/>
              </w:rPr>
              <w:t>Tallen</w:t>
            </w:r>
            <w:proofErr w:type="spellEnd"/>
            <w:r>
              <w:rPr>
                <w:rFonts w:ascii="Palatino Linotype" w:hAnsi="Palatino Linotype"/>
                <w:sz w:val="22"/>
                <w:szCs w:val="22"/>
              </w:rPr>
              <w:t xml:space="preserve"> reports that his agency is still making referrals.  He states numbers are down but not because of lack of referrals.  Anyone under 18 </w:t>
            </w:r>
            <w:proofErr w:type="gramStart"/>
            <w:r>
              <w:rPr>
                <w:rFonts w:ascii="Palatino Linotype" w:hAnsi="Palatino Linotype"/>
                <w:sz w:val="22"/>
                <w:szCs w:val="22"/>
              </w:rPr>
              <w:t>is being referred</w:t>
            </w:r>
            <w:proofErr w:type="gramEnd"/>
            <w:r>
              <w:rPr>
                <w:rFonts w:ascii="Palatino Linotype" w:hAnsi="Palatino Linotype"/>
                <w:sz w:val="22"/>
                <w:szCs w:val="22"/>
              </w:rPr>
              <w:t xml:space="preserve">.  Jennifer </w:t>
            </w:r>
            <w:proofErr w:type="spellStart"/>
            <w:r>
              <w:rPr>
                <w:rFonts w:ascii="Palatino Linotype" w:hAnsi="Palatino Linotype"/>
                <w:sz w:val="22"/>
                <w:szCs w:val="22"/>
              </w:rPr>
              <w:t>Lief</w:t>
            </w:r>
            <w:proofErr w:type="spellEnd"/>
            <w:r>
              <w:rPr>
                <w:rFonts w:ascii="Palatino Linotype" w:hAnsi="Palatino Linotype"/>
                <w:sz w:val="22"/>
                <w:szCs w:val="22"/>
              </w:rPr>
              <w:t xml:space="preserve"> asks if referrals </w:t>
            </w:r>
            <w:proofErr w:type="gramStart"/>
            <w:r>
              <w:rPr>
                <w:rFonts w:ascii="Palatino Linotype" w:hAnsi="Palatino Linotype"/>
                <w:sz w:val="22"/>
                <w:szCs w:val="22"/>
              </w:rPr>
              <w:t>are being made</w:t>
            </w:r>
            <w:proofErr w:type="gramEnd"/>
            <w:r>
              <w:rPr>
                <w:rFonts w:ascii="Palatino Linotype" w:hAnsi="Palatino Linotype"/>
                <w:sz w:val="22"/>
                <w:szCs w:val="22"/>
              </w:rPr>
              <w:t xml:space="preserve"> through municipal court.  Marty </w:t>
            </w:r>
            <w:proofErr w:type="spellStart"/>
            <w:r>
              <w:rPr>
                <w:rFonts w:ascii="Palatino Linotype" w:hAnsi="Palatino Linotype"/>
                <w:sz w:val="22"/>
                <w:szCs w:val="22"/>
              </w:rPr>
              <w:t>Silbernagel</w:t>
            </w:r>
            <w:proofErr w:type="spellEnd"/>
            <w:r>
              <w:rPr>
                <w:rFonts w:ascii="Palatino Linotype" w:hAnsi="Palatino Linotype"/>
                <w:sz w:val="22"/>
                <w:szCs w:val="22"/>
              </w:rPr>
              <w:t xml:space="preserve"> comments that many times a referral is not made but that they youth </w:t>
            </w:r>
            <w:proofErr w:type="gramStart"/>
            <w:r>
              <w:rPr>
                <w:rFonts w:ascii="Palatino Linotype" w:hAnsi="Palatino Linotype"/>
                <w:sz w:val="22"/>
                <w:szCs w:val="22"/>
              </w:rPr>
              <w:t>is given</w:t>
            </w:r>
            <w:proofErr w:type="gramEnd"/>
            <w:r>
              <w:rPr>
                <w:rFonts w:ascii="Palatino Linotype" w:hAnsi="Palatino Linotype"/>
                <w:sz w:val="22"/>
                <w:szCs w:val="22"/>
              </w:rPr>
              <w:t xml:space="preserve"> a fine to pay.  Beth </w:t>
            </w:r>
            <w:proofErr w:type="spellStart"/>
            <w:r>
              <w:rPr>
                <w:rFonts w:ascii="Palatino Linotype" w:hAnsi="Palatino Linotype"/>
                <w:sz w:val="22"/>
                <w:szCs w:val="22"/>
              </w:rPr>
              <w:t>Freese</w:t>
            </w:r>
            <w:proofErr w:type="spellEnd"/>
            <w:r>
              <w:rPr>
                <w:rFonts w:ascii="Palatino Linotype" w:hAnsi="Palatino Linotype"/>
                <w:sz w:val="22"/>
                <w:szCs w:val="22"/>
              </w:rPr>
              <w:t xml:space="preserve"> comments that perception of law enforcement does correlate with use especially when it comes to the teen population.  “I will just get my talking to and will be done” type mentality.  If it </w:t>
            </w:r>
            <w:proofErr w:type="gramStart"/>
            <w:r>
              <w:rPr>
                <w:rFonts w:ascii="Palatino Linotype" w:hAnsi="Palatino Linotype"/>
                <w:sz w:val="22"/>
                <w:szCs w:val="22"/>
              </w:rPr>
              <w:t>is not seen</w:t>
            </w:r>
            <w:proofErr w:type="gramEnd"/>
            <w:r>
              <w:rPr>
                <w:rFonts w:ascii="Palatino Linotype" w:hAnsi="Palatino Linotype"/>
                <w:sz w:val="22"/>
                <w:szCs w:val="22"/>
              </w:rPr>
              <w:t xml:space="preserve"> as not risky or wrong, use will occur. </w:t>
            </w:r>
          </w:p>
          <w:p w:rsidR="003C3148" w:rsidRDefault="003C3148" w:rsidP="00BA33DB">
            <w:pPr>
              <w:spacing w:before="60" w:after="60"/>
              <w:rPr>
                <w:rFonts w:ascii="Palatino Linotype" w:hAnsi="Palatino Linotype"/>
                <w:sz w:val="22"/>
                <w:szCs w:val="22"/>
              </w:rPr>
            </w:pPr>
          </w:p>
          <w:p w:rsidR="003C3148" w:rsidRDefault="003C3148" w:rsidP="00BA33DB">
            <w:pPr>
              <w:spacing w:before="60" w:after="60"/>
              <w:rPr>
                <w:rFonts w:ascii="Palatino Linotype" w:hAnsi="Palatino Linotype"/>
                <w:sz w:val="22"/>
                <w:szCs w:val="22"/>
              </w:rPr>
            </w:pPr>
            <w:r>
              <w:rPr>
                <w:rFonts w:ascii="Palatino Linotype" w:hAnsi="Palatino Linotype"/>
                <w:sz w:val="22"/>
                <w:szCs w:val="22"/>
              </w:rPr>
              <w:t xml:space="preserve">Marty </w:t>
            </w:r>
            <w:proofErr w:type="spellStart"/>
            <w:r>
              <w:rPr>
                <w:rFonts w:ascii="Palatino Linotype" w:hAnsi="Palatino Linotype"/>
                <w:sz w:val="22"/>
                <w:szCs w:val="22"/>
              </w:rPr>
              <w:t>Silbernagel</w:t>
            </w:r>
            <w:proofErr w:type="spellEnd"/>
            <w:r>
              <w:rPr>
                <w:rFonts w:ascii="Palatino Linotype" w:hAnsi="Palatino Linotype"/>
                <w:sz w:val="22"/>
                <w:szCs w:val="22"/>
              </w:rPr>
              <w:t xml:space="preserve"> reports that in 2015, Juvenile had 23 referrals.  In 2016, it went up to 43 referrals. </w:t>
            </w:r>
          </w:p>
          <w:p w:rsidR="003C3148" w:rsidRDefault="003C3148" w:rsidP="00BA33DB">
            <w:pPr>
              <w:spacing w:before="60" w:after="60"/>
              <w:rPr>
                <w:rFonts w:ascii="Palatino Linotype" w:hAnsi="Palatino Linotype"/>
                <w:sz w:val="22"/>
                <w:szCs w:val="22"/>
              </w:rPr>
            </w:pPr>
          </w:p>
          <w:p w:rsidR="003C3148" w:rsidRDefault="003C3148" w:rsidP="00BA33DB">
            <w:pPr>
              <w:spacing w:before="60" w:after="60"/>
              <w:rPr>
                <w:rFonts w:ascii="Palatino Linotype" w:hAnsi="Palatino Linotype"/>
                <w:sz w:val="22"/>
                <w:szCs w:val="22"/>
              </w:rPr>
            </w:pPr>
            <w:r>
              <w:rPr>
                <w:rFonts w:ascii="Palatino Linotype" w:hAnsi="Palatino Linotype"/>
                <w:sz w:val="22"/>
                <w:szCs w:val="22"/>
              </w:rPr>
              <w:t xml:space="preserve">Sara Dotson asks what the recidivism rates are.  Marty </w:t>
            </w:r>
            <w:proofErr w:type="spellStart"/>
            <w:r>
              <w:rPr>
                <w:rFonts w:ascii="Palatino Linotype" w:hAnsi="Palatino Linotype"/>
                <w:sz w:val="22"/>
                <w:szCs w:val="22"/>
              </w:rPr>
              <w:t>Silbernagel</w:t>
            </w:r>
            <w:proofErr w:type="spellEnd"/>
            <w:r>
              <w:rPr>
                <w:rFonts w:ascii="Palatino Linotype" w:hAnsi="Palatino Linotype"/>
                <w:sz w:val="22"/>
                <w:szCs w:val="22"/>
              </w:rPr>
              <w:t xml:space="preserve"> states that rates have definitely decreased (statewide, not just in Polk).  Both Juvenile and Adult corrections are both seeing new people- not as many return offenders.</w:t>
            </w:r>
          </w:p>
          <w:p w:rsidR="003C3148" w:rsidRDefault="003C3148" w:rsidP="00BA33DB">
            <w:pPr>
              <w:spacing w:before="60" w:after="60"/>
              <w:rPr>
                <w:rFonts w:ascii="Palatino Linotype" w:hAnsi="Palatino Linotype"/>
                <w:sz w:val="22"/>
                <w:szCs w:val="22"/>
              </w:rPr>
            </w:pPr>
          </w:p>
          <w:p w:rsidR="003C3148" w:rsidRDefault="003C3148" w:rsidP="00BA33DB">
            <w:pPr>
              <w:spacing w:before="60" w:after="60"/>
              <w:rPr>
                <w:rFonts w:ascii="Palatino Linotype" w:hAnsi="Palatino Linotype"/>
                <w:sz w:val="22"/>
                <w:szCs w:val="22"/>
              </w:rPr>
            </w:pPr>
            <w:r>
              <w:rPr>
                <w:rFonts w:ascii="Palatino Linotype" w:hAnsi="Palatino Linotype"/>
                <w:sz w:val="22"/>
                <w:szCs w:val="22"/>
              </w:rPr>
              <w:t>Linda Miller states that of her clients very few are in need of treatment. The ones that really need treatment are chronic users not one time offenders.  She has seen an increase in marijuana use.</w:t>
            </w:r>
          </w:p>
          <w:p w:rsidR="003C3148" w:rsidRDefault="003C3148" w:rsidP="00BA33DB">
            <w:pPr>
              <w:spacing w:before="60" w:after="60"/>
              <w:rPr>
                <w:rFonts w:ascii="Palatino Linotype" w:hAnsi="Palatino Linotype"/>
                <w:sz w:val="22"/>
                <w:szCs w:val="22"/>
              </w:rPr>
            </w:pPr>
          </w:p>
          <w:p w:rsidR="003C3148" w:rsidRDefault="003C3148" w:rsidP="00BA33DB">
            <w:pPr>
              <w:spacing w:before="60" w:after="60"/>
              <w:rPr>
                <w:rFonts w:ascii="Palatino Linotype" w:hAnsi="Palatino Linotype"/>
                <w:sz w:val="22"/>
                <w:szCs w:val="22"/>
              </w:rPr>
            </w:pPr>
            <w:r>
              <w:rPr>
                <w:rFonts w:ascii="Palatino Linotype" w:hAnsi="Palatino Linotype"/>
                <w:sz w:val="22"/>
                <w:szCs w:val="22"/>
              </w:rPr>
              <w:t xml:space="preserve">Marty </w:t>
            </w:r>
            <w:proofErr w:type="spellStart"/>
            <w:r>
              <w:rPr>
                <w:rFonts w:ascii="Palatino Linotype" w:hAnsi="Palatino Linotype"/>
                <w:sz w:val="22"/>
                <w:szCs w:val="22"/>
              </w:rPr>
              <w:t>Silbernagel</w:t>
            </w:r>
            <w:proofErr w:type="spellEnd"/>
            <w:r>
              <w:rPr>
                <w:rFonts w:ascii="Palatino Linotype" w:hAnsi="Palatino Linotype"/>
                <w:sz w:val="22"/>
                <w:szCs w:val="22"/>
              </w:rPr>
              <w:t xml:space="preserve"> comments </w:t>
            </w:r>
            <w:proofErr w:type="gramStart"/>
            <w:r>
              <w:rPr>
                <w:rFonts w:ascii="Palatino Linotype" w:hAnsi="Palatino Linotype"/>
                <w:sz w:val="22"/>
                <w:szCs w:val="22"/>
              </w:rPr>
              <w:t>that there has been a big shift in terms of treatment- and expectations of clients that go in for Alcohol and Drug treatment</w:t>
            </w:r>
            <w:proofErr w:type="gramEnd"/>
            <w:r>
              <w:rPr>
                <w:rFonts w:ascii="Palatino Linotype" w:hAnsi="Palatino Linotype"/>
                <w:sz w:val="22"/>
                <w:szCs w:val="22"/>
              </w:rPr>
              <w:t xml:space="preserve">.  Five years </w:t>
            </w:r>
            <w:proofErr w:type="gramStart"/>
            <w:r>
              <w:rPr>
                <w:rFonts w:ascii="Palatino Linotype" w:hAnsi="Palatino Linotype"/>
                <w:sz w:val="22"/>
                <w:szCs w:val="22"/>
              </w:rPr>
              <w:t>ago</w:t>
            </w:r>
            <w:proofErr w:type="gramEnd"/>
            <w:r>
              <w:rPr>
                <w:rFonts w:ascii="Palatino Linotype" w:hAnsi="Palatino Linotype"/>
                <w:sz w:val="22"/>
                <w:szCs w:val="22"/>
              </w:rPr>
              <w:t xml:space="preserve"> it was nothing like it is now.  There are offenders involved with corrections who have become accustomed to going to treatment often (up to 5 times per week) and are happy about it.  Marty </w:t>
            </w:r>
            <w:proofErr w:type="spellStart"/>
            <w:r>
              <w:rPr>
                <w:rFonts w:ascii="Palatino Linotype" w:hAnsi="Palatino Linotype"/>
                <w:sz w:val="22"/>
                <w:szCs w:val="22"/>
              </w:rPr>
              <w:t>Silbernagel</w:t>
            </w:r>
            <w:proofErr w:type="spellEnd"/>
            <w:r>
              <w:rPr>
                <w:rFonts w:ascii="Palatino Linotype" w:hAnsi="Palatino Linotype"/>
                <w:sz w:val="22"/>
                <w:szCs w:val="22"/>
              </w:rPr>
              <w:t xml:space="preserve"> feels intensive treatment has a bearing on recidivism rates.</w:t>
            </w:r>
          </w:p>
          <w:p w:rsidR="003C3148" w:rsidRDefault="003C3148" w:rsidP="00BA33DB">
            <w:pPr>
              <w:spacing w:before="60" w:after="60"/>
              <w:rPr>
                <w:rFonts w:ascii="Palatino Linotype" w:hAnsi="Palatino Linotype"/>
                <w:sz w:val="22"/>
                <w:szCs w:val="22"/>
              </w:rPr>
            </w:pPr>
          </w:p>
          <w:p w:rsidR="003C3148" w:rsidRPr="00CC498B" w:rsidRDefault="003C3148" w:rsidP="00BA33DB">
            <w:pPr>
              <w:spacing w:before="60" w:after="60"/>
              <w:rPr>
                <w:rFonts w:ascii="Palatino Linotype" w:hAnsi="Palatino Linotype"/>
                <w:sz w:val="22"/>
                <w:szCs w:val="22"/>
              </w:rPr>
            </w:pPr>
          </w:p>
        </w:tc>
        <w:tc>
          <w:tcPr>
            <w:tcW w:w="3453" w:type="dxa"/>
            <w:vAlign w:val="center"/>
          </w:tcPr>
          <w:p w:rsidR="003C3148" w:rsidRPr="00CC498B" w:rsidRDefault="003C3148" w:rsidP="003C3148">
            <w:pPr>
              <w:numPr>
                <w:ilvl w:val="0"/>
                <w:numId w:val="1"/>
              </w:numPr>
              <w:rPr>
                <w:rFonts w:ascii="Palatino Linotype" w:hAnsi="Palatino Linotype"/>
                <w:sz w:val="22"/>
                <w:szCs w:val="22"/>
              </w:rPr>
            </w:pPr>
            <w:r w:rsidRPr="00CC498B">
              <w:rPr>
                <w:rFonts w:ascii="Palatino Linotype" w:hAnsi="Palatino Linotype"/>
                <w:sz w:val="22"/>
                <w:szCs w:val="22"/>
              </w:rPr>
              <w:lastRenderedPageBreak/>
              <w:t>Information/Discussion/Action</w:t>
            </w:r>
          </w:p>
        </w:tc>
      </w:tr>
      <w:tr w:rsidR="003C3148" w:rsidRPr="00E66FD7" w:rsidTr="00BA33DB">
        <w:trPr>
          <w:trHeight w:val="746"/>
        </w:trPr>
        <w:tc>
          <w:tcPr>
            <w:tcW w:w="2595" w:type="dxa"/>
            <w:vAlign w:val="center"/>
          </w:tcPr>
          <w:p w:rsidR="003C3148" w:rsidRDefault="003C3148" w:rsidP="00BA33DB">
            <w:pPr>
              <w:rPr>
                <w:rFonts w:ascii="Palatino Linotype" w:hAnsi="Palatino Linotype"/>
                <w:b/>
                <w:sz w:val="22"/>
                <w:szCs w:val="22"/>
              </w:rPr>
            </w:pPr>
            <w:r>
              <w:rPr>
                <w:rFonts w:ascii="Palatino Linotype" w:hAnsi="Palatino Linotype"/>
                <w:b/>
                <w:sz w:val="22"/>
                <w:szCs w:val="22"/>
              </w:rPr>
              <w:lastRenderedPageBreak/>
              <w:t>LAPPC Chairperson, effective 7/1/17</w:t>
            </w:r>
          </w:p>
        </w:tc>
        <w:tc>
          <w:tcPr>
            <w:tcW w:w="8399" w:type="dxa"/>
            <w:vAlign w:val="center"/>
          </w:tcPr>
          <w:p w:rsidR="003C3148" w:rsidRDefault="003C3148" w:rsidP="00BA33DB">
            <w:pPr>
              <w:pStyle w:val="NormalWeb"/>
              <w:spacing w:before="0" w:beforeAutospacing="0" w:after="0" w:afterAutospacing="0"/>
              <w:rPr>
                <w:rFonts w:ascii="Palatino Linotype" w:hAnsi="Palatino Linotype" w:cs="Arial"/>
                <w:color w:val="000000"/>
                <w:sz w:val="22"/>
                <w:szCs w:val="22"/>
              </w:rPr>
            </w:pPr>
          </w:p>
          <w:p w:rsidR="003C3148" w:rsidRDefault="003C3148" w:rsidP="00BA33DB">
            <w:pPr>
              <w:pStyle w:val="NormalWeb"/>
              <w:spacing w:before="0" w:beforeAutospacing="0" w:after="0" w:afterAutospacing="0"/>
              <w:rPr>
                <w:rFonts w:ascii="Palatino Linotype" w:hAnsi="Palatino Linotype" w:cs="Arial"/>
                <w:color w:val="000000"/>
                <w:sz w:val="22"/>
                <w:szCs w:val="22"/>
              </w:rPr>
            </w:pPr>
            <w:r>
              <w:rPr>
                <w:rFonts w:ascii="Palatino Linotype" w:hAnsi="Palatino Linotype" w:cs="Arial"/>
                <w:color w:val="000000"/>
                <w:sz w:val="22"/>
                <w:szCs w:val="22"/>
              </w:rPr>
              <w:t xml:space="preserve">Discussion occurred about Marty’s replacement as LAPPC chairperson when he retires.  Mark Davis was </w:t>
            </w:r>
            <w:proofErr w:type="gramStart"/>
            <w:r>
              <w:rPr>
                <w:rFonts w:ascii="Palatino Linotype" w:hAnsi="Palatino Linotype" w:cs="Arial"/>
                <w:color w:val="000000"/>
                <w:sz w:val="22"/>
                <w:szCs w:val="22"/>
              </w:rPr>
              <w:t>recommended</w:t>
            </w:r>
            <w:proofErr w:type="gramEnd"/>
            <w:r>
              <w:rPr>
                <w:rFonts w:ascii="Palatino Linotype" w:hAnsi="Palatino Linotype" w:cs="Arial"/>
                <w:color w:val="000000"/>
                <w:sz w:val="22"/>
                <w:szCs w:val="22"/>
              </w:rPr>
              <w:t xml:space="preserve"> as was Matthew Stevenson for the positon.</w:t>
            </w:r>
          </w:p>
          <w:p w:rsidR="003C3148" w:rsidRDefault="003C3148" w:rsidP="00BA33DB">
            <w:pPr>
              <w:pStyle w:val="NormalWeb"/>
              <w:spacing w:before="0" w:beforeAutospacing="0" w:after="0" w:afterAutospacing="0"/>
              <w:rPr>
                <w:rFonts w:ascii="Palatino Linotype" w:hAnsi="Palatino Linotype" w:cs="Arial"/>
                <w:color w:val="000000"/>
                <w:sz w:val="22"/>
                <w:szCs w:val="22"/>
              </w:rPr>
            </w:pPr>
          </w:p>
          <w:p w:rsidR="003C3148" w:rsidRDefault="003C3148" w:rsidP="00BA33DB">
            <w:pPr>
              <w:pStyle w:val="NormalWeb"/>
              <w:spacing w:before="0" w:beforeAutospacing="0" w:after="0" w:afterAutospacing="0"/>
              <w:rPr>
                <w:rFonts w:ascii="Palatino Linotype" w:hAnsi="Palatino Linotype" w:cs="Arial"/>
                <w:color w:val="000000"/>
                <w:sz w:val="22"/>
                <w:szCs w:val="22"/>
              </w:rPr>
            </w:pPr>
            <w:r>
              <w:rPr>
                <w:rFonts w:ascii="Palatino Linotype" w:hAnsi="Palatino Linotype" w:cs="Arial"/>
                <w:color w:val="000000"/>
                <w:sz w:val="22"/>
                <w:szCs w:val="22"/>
              </w:rPr>
              <w:t xml:space="preserve">Jennifer </w:t>
            </w:r>
            <w:proofErr w:type="spellStart"/>
            <w:r>
              <w:rPr>
                <w:rFonts w:ascii="Palatino Linotype" w:hAnsi="Palatino Linotype" w:cs="Arial"/>
                <w:color w:val="000000"/>
                <w:sz w:val="22"/>
                <w:szCs w:val="22"/>
              </w:rPr>
              <w:t>Lief</w:t>
            </w:r>
            <w:proofErr w:type="spellEnd"/>
            <w:r>
              <w:rPr>
                <w:rFonts w:ascii="Palatino Linotype" w:hAnsi="Palatino Linotype" w:cs="Arial"/>
                <w:color w:val="000000"/>
                <w:sz w:val="22"/>
                <w:szCs w:val="22"/>
              </w:rPr>
              <w:t xml:space="preserve"> suggests that she and Mark Davis could co-chair.  The committee approves of this idea.  On July 1, Mark Davis and Jennifer </w:t>
            </w:r>
            <w:proofErr w:type="spellStart"/>
            <w:r>
              <w:rPr>
                <w:rFonts w:ascii="Palatino Linotype" w:hAnsi="Palatino Linotype" w:cs="Arial"/>
                <w:color w:val="000000"/>
                <w:sz w:val="22"/>
                <w:szCs w:val="22"/>
              </w:rPr>
              <w:t>Lief</w:t>
            </w:r>
            <w:proofErr w:type="spellEnd"/>
            <w:r>
              <w:rPr>
                <w:rFonts w:ascii="Palatino Linotype" w:hAnsi="Palatino Linotype" w:cs="Arial"/>
                <w:color w:val="000000"/>
                <w:sz w:val="22"/>
                <w:szCs w:val="22"/>
              </w:rPr>
              <w:t xml:space="preserve"> will co-chair the committee.</w:t>
            </w:r>
          </w:p>
          <w:p w:rsidR="003C3148" w:rsidRDefault="003C3148" w:rsidP="00BA33DB">
            <w:pPr>
              <w:pStyle w:val="NormalWeb"/>
              <w:spacing w:before="0" w:beforeAutospacing="0" w:after="0" w:afterAutospacing="0"/>
              <w:rPr>
                <w:rFonts w:ascii="Palatino Linotype" w:hAnsi="Palatino Linotype" w:cs="Arial"/>
                <w:color w:val="000000"/>
                <w:sz w:val="22"/>
                <w:szCs w:val="22"/>
              </w:rPr>
            </w:pPr>
          </w:p>
          <w:p w:rsidR="003C3148" w:rsidRPr="00CC498B" w:rsidRDefault="003C3148" w:rsidP="00BA33DB">
            <w:pPr>
              <w:pStyle w:val="NormalWeb"/>
              <w:spacing w:before="0" w:beforeAutospacing="0" w:after="0" w:afterAutospacing="0"/>
              <w:rPr>
                <w:rFonts w:ascii="Palatino Linotype" w:hAnsi="Palatino Linotype" w:cs="Arial"/>
                <w:color w:val="000000"/>
                <w:sz w:val="22"/>
                <w:szCs w:val="22"/>
              </w:rPr>
            </w:pPr>
          </w:p>
        </w:tc>
        <w:tc>
          <w:tcPr>
            <w:tcW w:w="3453" w:type="dxa"/>
            <w:vAlign w:val="center"/>
          </w:tcPr>
          <w:p w:rsidR="003C3148" w:rsidRPr="00CC498B" w:rsidRDefault="003C3148" w:rsidP="003C3148">
            <w:pPr>
              <w:numPr>
                <w:ilvl w:val="0"/>
                <w:numId w:val="1"/>
              </w:numPr>
              <w:rPr>
                <w:rFonts w:ascii="Palatino Linotype" w:hAnsi="Palatino Linotype"/>
                <w:sz w:val="22"/>
                <w:szCs w:val="22"/>
              </w:rPr>
            </w:pPr>
            <w:r w:rsidRPr="00CC498B">
              <w:rPr>
                <w:rFonts w:ascii="Palatino Linotype" w:hAnsi="Palatino Linotype"/>
                <w:sz w:val="22"/>
                <w:szCs w:val="22"/>
              </w:rPr>
              <w:t>Information/Discussion</w:t>
            </w:r>
            <w:r>
              <w:rPr>
                <w:rFonts w:ascii="Palatino Linotype" w:hAnsi="Palatino Linotype"/>
                <w:sz w:val="22"/>
                <w:szCs w:val="22"/>
              </w:rPr>
              <w:t>/Action</w:t>
            </w:r>
          </w:p>
        </w:tc>
      </w:tr>
      <w:tr w:rsidR="003C3148" w:rsidRPr="00E66FD7" w:rsidTr="00BA33DB">
        <w:trPr>
          <w:trHeight w:val="746"/>
        </w:trPr>
        <w:tc>
          <w:tcPr>
            <w:tcW w:w="2595" w:type="dxa"/>
            <w:vAlign w:val="center"/>
          </w:tcPr>
          <w:p w:rsidR="003C3148" w:rsidRDefault="003C3148" w:rsidP="00BA33DB">
            <w:pPr>
              <w:rPr>
                <w:rFonts w:ascii="Palatino Linotype" w:hAnsi="Palatino Linotype"/>
                <w:b/>
                <w:sz w:val="22"/>
                <w:szCs w:val="22"/>
              </w:rPr>
            </w:pPr>
            <w:r>
              <w:rPr>
                <w:rFonts w:ascii="Palatino Linotype" w:hAnsi="Palatino Linotype"/>
                <w:b/>
                <w:sz w:val="22"/>
                <w:szCs w:val="22"/>
              </w:rPr>
              <w:t>Community Updates</w:t>
            </w:r>
          </w:p>
        </w:tc>
        <w:tc>
          <w:tcPr>
            <w:tcW w:w="8399" w:type="dxa"/>
            <w:vAlign w:val="center"/>
          </w:tcPr>
          <w:p w:rsidR="003C3148" w:rsidRDefault="003C3148" w:rsidP="00BA33DB">
            <w:pPr>
              <w:pStyle w:val="NormalWeb"/>
              <w:spacing w:before="0" w:beforeAutospacing="0" w:after="0" w:afterAutospacing="0"/>
              <w:rPr>
                <w:rFonts w:ascii="Palatino Linotype" w:hAnsi="Palatino Linotype" w:cs="Arial"/>
                <w:color w:val="000000"/>
                <w:sz w:val="22"/>
                <w:szCs w:val="22"/>
              </w:rPr>
            </w:pPr>
            <w:r>
              <w:rPr>
                <w:rFonts w:ascii="Palatino Linotype" w:hAnsi="Palatino Linotype" w:cs="Arial"/>
                <w:color w:val="000000"/>
                <w:sz w:val="22"/>
                <w:szCs w:val="22"/>
              </w:rPr>
              <w:t xml:space="preserve">Linda Miller reports that the Governor in Utah signed a bill to lower DUI levels in Utah.  She brought in this article to share with the committee.  Chief </w:t>
            </w:r>
            <w:proofErr w:type="spellStart"/>
            <w:r>
              <w:rPr>
                <w:rFonts w:ascii="Palatino Linotype" w:hAnsi="Palatino Linotype" w:cs="Arial"/>
                <w:color w:val="000000"/>
                <w:sz w:val="22"/>
                <w:szCs w:val="22"/>
              </w:rPr>
              <w:t>Tallen</w:t>
            </w:r>
            <w:proofErr w:type="spellEnd"/>
            <w:r>
              <w:rPr>
                <w:rFonts w:ascii="Palatino Linotype" w:hAnsi="Palatino Linotype" w:cs="Arial"/>
                <w:color w:val="000000"/>
                <w:sz w:val="22"/>
                <w:szCs w:val="22"/>
              </w:rPr>
              <w:t xml:space="preserve"> reports that there has not been movement here in Oregon to list a specific level number because of how different substance amounts effect people differently.  A stance </w:t>
            </w:r>
            <w:proofErr w:type="gramStart"/>
            <w:r>
              <w:rPr>
                <w:rFonts w:ascii="Palatino Linotype" w:hAnsi="Palatino Linotype" w:cs="Arial"/>
                <w:color w:val="000000"/>
                <w:sz w:val="22"/>
                <w:szCs w:val="22"/>
              </w:rPr>
              <w:t>has been taken</w:t>
            </w:r>
            <w:proofErr w:type="gramEnd"/>
            <w:r>
              <w:rPr>
                <w:rFonts w:ascii="Palatino Linotype" w:hAnsi="Palatino Linotype" w:cs="Arial"/>
                <w:color w:val="000000"/>
                <w:sz w:val="22"/>
                <w:szCs w:val="22"/>
              </w:rPr>
              <w:t xml:space="preserve"> to remain without a limit. The police department will continue to determine impairment through </w:t>
            </w:r>
            <w:proofErr w:type="gramStart"/>
            <w:r>
              <w:rPr>
                <w:rFonts w:ascii="Palatino Linotype" w:hAnsi="Palatino Linotype" w:cs="Arial"/>
                <w:color w:val="000000"/>
                <w:sz w:val="22"/>
                <w:szCs w:val="22"/>
              </w:rPr>
              <w:t>field testing</w:t>
            </w:r>
            <w:proofErr w:type="gramEnd"/>
            <w:r>
              <w:rPr>
                <w:rFonts w:ascii="Palatino Linotype" w:hAnsi="Palatino Linotype" w:cs="Arial"/>
                <w:color w:val="000000"/>
                <w:sz w:val="22"/>
                <w:szCs w:val="22"/>
              </w:rPr>
              <w:t xml:space="preserve">.  Filed tests are being audio/video recorded as a “checks and balance” type system.  A drug recognition expert is reviewing these.  Offenders seem to incriminate themselves with the </w:t>
            </w:r>
            <w:proofErr w:type="gramStart"/>
            <w:r>
              <w:rPr>
                <w:rFonts w:ascii="Palatino Linotype" w:hAnsi="Palatino Linotype" w:cs="Arial"/>
                <w:color w:val="000000"/>
                <w:sz w:val="22"/>
                <w:szCs w:val="22"/>
              </w:rPr>
              <w:t>expert</w:t>
            </w:r>
            <w:proofErr w:type="gramEnd"/>
            <w:r>
              <w:rPr>
                <w:rFonts w:ascii="Palatino Linotype" w:hAnsi="Palatino Linotype" w:cs="Arial"/>
                <w:color w:val="000000"/>
                <w:sz w:val="22"/>
                <w:szCs w:val="22"/>
              </w:rPr>
              <w:t xml:space="preserve"> as they are not at a heightened state as they are under field conditions- their adrenaline levels are down.  Jennifer </w:t>
            </w:r>
            <w:proofErr w:type="spellStart"/>
            <w:r>
              <w:rPr>
                <w:rFonts w:ascii="Palatino Linotype" w:hAnsi="Palatino Linotype" w:cs="Arial"/>
                <w:color w:val="000000"/>
                <w:sz w:val="22"/>
                <w:szCs w:val="22"/>
              </w:rPr>
              <w:t>Lief</w:t>
            </w:r>
            <w:proofErr w:type="spellEnd"/>
            <w:r>
              <w:rPr>
                <w:rFonts w:ascii="Palatino Linotype" w:hAnsi="Palatino Linotype" w:cs="Arial"/>
                <w:color w:val="000000"/>
                <w:sz w:val="22"/>
                <w:szCs w:val="22"/>
              </w:rPr>
              <w:t xml:space="preserve"> states that alcohol is the same- it effects everyone differently.</w:t>
            </w:r>
          </w:p>
          <w:p w:rsidR="003C3148" w:rsidRDefault="003C3148" w:rsidP="00BA33DB">
            <w:pPr>
              <w:pStyle w:val="NormalWeb"/>
              <w:spacing w:before="0" w:beforeAutospacing="0" w:after="0" w:afterAutospacing="0"/>
              <w:rPr>
                <w:rFonts w:ascii="Palatino Linotype" w:hAnsi="Palatino Linotype" w:cs="Arial"/>
                <w:color w:val="000000"/>
                <w:sz w:val="22"/>
                <w:szCs w:val="22"/>
              </w:rPr>
            </w:pPr>
          </w:p>
          <w:p w:rsidR="003C3148" w:rsidRDefault="003C3148" w:rsidP="00BA33DB">
            <w:pPr>
              <w:pStyle w:val="NormalWeb"/>
              <w:spacing w:before="0" w:beforeAutospacing="0" w:after="0" w:afterAutospacing="0"/>
              <w:rPr>
                <w:rFonts w:ascii="Palatino Linotype" w:hAnsi="Palatino Linotype" w:cs="Arial"/>
                <w:color w:val="000000"/>
                <w:sz w:val="22"/>
                <w:szCs w:val="22"/>
              </w:rPr>
            </w:pPr>
            <w:r>
              <w:rPr>
                <w:rFonts w:ascii="Palatino Linotype" w:hAnsi="Palatino Linotype" w:cs="Arial"/>
                <w:color w:val="000000"/>
                <w:sz w:val="22"/>
                <w:szCs w:val="22"/>
              </w:rPr>
              <w:t xml:space="preserve">Chief </w:t>
            </w:r>
            <w:proofErr w:type="spellStart"/>
            <w:r>
              <w:rPr>
                <w:rFonts w:ascii="Palatino Linotype" w:hAnsi="Palatino Linotype" w:cs="Arial"/>
                <w:color w:val="000000"/>
                <w:sz w:val="22"/>
                <w:szCs w:val="22"/>
              </w:rPr>
              <w:t>Tallen</w:t>
            </w:r>
            <w:proofErr w:type="spellEnd"/>
            <w:r>
              <w:rPr>
                <w:rFonts w:ascii="Palatino Linotype" w:hAnsi="Palatino Linotype" w:cs="Arial"/>
                <w:color w:val="000000"/>
                <w:sz w:val="22"/>
                <w:szCs w:val="22"/>
              </w:rPr>
              <w:t xml:space="preserve"> states that Officers are trained to look at alcohol use first but have also had DID training to know if the driver is under the influence of a controlled substance.  Chief </w:t>
            </w:r>
            <w:proofErr w:type="spellStart"/>
            <w:r>
              <w:rPr>
                <w:rFonts w:ascii="Palatino Linotype" w:hAnsi="Palatino Linotype" w:cs="Arial"/>
                <w:color w:val="000000"/>
                <w:sz w:val="22"/>
                <w:szCs w:val="22"/>
              </w:rPr>
              <w:t>Tallen</w:t>
            </w:r>
            <w:proofErr w:type="spellEnd"/>
            <w:r>
              <w:rPr>
                <w:rFonts w:ascii="Palatino Linotype" w:hAnsi="Palatino Linotype" w:cs="Arial"/>
                <w:color w:val="000000"/>
                <w:sz w:val="22"/>
                <w:szCs w:val="22"/>
              </w:rPr>
              <w:t xml:space="preserve"> suggests that it may be interesting to have a DRE to come in and explain what to look for.  It is uncertain if Polk County Sherriff’s office has a DRE because it requires ongoing training.  Grande Ronde Tribal police has a DRE on staff though.  There is a list of DRE’s in the area that </w:t>
            </w:r>
            <w:proofErr w:type="gramStart"/>
            <w:r>
              <w:rPr>
                <w:rFonts w:ascii="Palatino Linotype" w:hAnsi="Palatino Linotype" w:cs="Arial"/>
                <w:color w:val="000000"/>
                <w:sz w:val="22"/>
                <w:szCs w:val="22"/>
              </w:rPr>
              <w:t>can be called on</w:t>
            </w:r>
            <w:proofErr w:type="gramEnd"/>
            <w:r>
              <w:rPr>
                <w:rFonts w:ascii="Palatino Linotype" w:hAnsi="Palatino Linotype" w:cs="Arial"/>
                <w:color w:val="000000"/>
                <w:sz w:val="22"/>
                <w:szCs w:val="22"/>
              </w:rPr>
              <w:t>.  The DRE can elect to come or not when called in. The will come if it is on a day off or within their sleep pattern.</w:t>
            </w:r>
          </w:p>
          <w:p w:rsidR="003C3148" w:rsidRDefault="003C3148" w:rsidP="00BA33DB">
            <w:pPr>
              <w:pStyle w:val="NormalWeb"/>
              <w:spacing w:before="0" w:beforeAutospacing="0" w:after="0" w:afterAutospacing="0"/>
              <w:rPr>
                <w:rFonts w:ascii="Palatino Linotype" w:hAnsi="Palatino Linotype" w:cs="Arial"/>
                <w:color w:val="000000"/>
                <w:sz w:val="22"/>
                <w:szCs w:val="22"/>
              </w:rPr>
            </w:pPr>
          </w:p>
          <w:p w:rsidR="003C3148" w:rsidRDefault="003C3148" w:rsidP="00BA33DB">
            <w:pPr>
              <w:pStyle w:val="NormalWeb"/>
              <w:spacing w:before="0" w:beforeAutospacing="0" w:after="0" w:afterAutospacing="0"/>
              <w:rPr>
                <w:rFonts w:ascii="Palatino Linotype" w:hAnsi="Palatino Linotype" w:cs="Arial"/>
                <w:color w:val="000000"/>
                <w:sz w:val="22"/>
                <w:szCs w:val="22"/>
              </w:rPr>
            </w:pPr>
            <w:r>
              <w:rPr>
                <w:rFonts w:ascii="Palatino Linotype" w:hAnsi="Palatino Linotype" w:cs="Arial"/>
                <w:color w:val="000000"/>
                <w:sz w:val="22"/>
                <w:szCs w:val="22"/>
              </w:rPr>
              <w:lastRenderedPageBreak/>
              <w:t xml:space="preserve">Sara Dotson states that a Peer Support Specialist will be starting with her agency in April.  There is also a first aide training in April.  Sara comments that she is working to get Psychiatric services offered in the jail.  They would like to be able to offer psychiatric assessments- providing 5-6 a year to start.  Sara still needs to research the need.  Sara Dotson comments that a viewing of the movie “Paper Tigers” is occurring 4/7 at Central High School.  This documentary focuses on how trauma affects students and how the school is providing more support to these students.  Sara comments that this is a very interesting documentary.  Sara lastly reports that Salem Police Academy is hosting Kevin Heinz on Monday.  He is the </w:t>
            </w:r>
            <w:proofErr w:type="gramStart"/>
            <w:r>
              <w:rPr>
                <w:rFonts w:ascii="Palatino Linotype" w:hAnsi="Palatino Linotype" w:cs="Arial"/>
                <w:color w:val="000000"/>
                <w:sz w:val="22"/>
                <w:szCs w:val="22"/>
              </w:rPr>
              <w:t>gentleman</w:t>
            </w:r>
            <w:proofErr w:type="gramEnd"/>
            <w:r>
              <w:rPr>
                <w:rFonts w:ascii="Palatino Linotype" w:hAnsi="Palatino Linotype" w:cs="Arial"/>
                <w:color w:val="000000"/>
                <w:sz w:val="22"/>
                <w:szCs w:val="22"/>
              </w:rPr>
              <w:t xml:space="preserve"> that jumped off the Golden Gate Bridge and survived the jump.  He now speaks on his experience.  </w:t>
            </w:r>
          </w:p>
          <w:p w:rsidR="003C3148" w:rsidRDefault="003C3148" w:rsidP="00BA33DB">
            <w:pPr>
              <w:pStyle w:val="NormalWeb"/>
              <w:spacing w:before="0" w:beforeAutospacing="0" w:after="0" w:afterAutospacing="0"/>
              <w:rPr>
                <w:rFonts w:ascii="Palatino Linotype" w:hAnsi="Palatino Linotype" w:cs="Arial"/>
                <w:color w:val="000000"/>
                <w:sz w:val="22"/>
                <w:szCs w:val="22"/>
              </w:rPr>
            </w:pPr>
          </w:p>
          <w:p w:rsidR="003C3148" w:rsidRDefault="003C3148" w:rsidP="00BA33DB">
            <w:pPr>
              <w:pStyle w:val="NormalWeb"/>
              <w:spacing w:before="0" w:beforeAutospacing="0" w:after="0" w:afterAutospacing="0"/>
              <w:rPr>
                <w:rFonts w:ascii="Palatino Linotype" w:hAnsi="Palatino Linotype" w:cs="Arial"/>
                <w:color w:val="000000"/>
                <w:sz w:val="22"/>
                <w:szCs w:val="22"/>
              </w:rPr>
            </w:pPr>
            <w:r>
              <w:rPr>
                <w:rFonts w:ascii="Palatino Linotype" w:hAnsi="Palatino Linotype" w:cs="Arial"/>
                <w:color w:val="000000"/>
                <w:sz w:val="22"/>
                <w:szCs w:val="22"/>
              </w:rPr>
              <w:t xml:space="preserve">Beth </w:t>
            </w:r>
            <w:proofErr w:type="spellStart"/>
            <w:r>
              <w:rPr>
                <w:rFonts w:ascii="Palatino Linotype" w:hAnsi="Palatino Linotype" w:cs="Arial"/>
                <w:color w:val="000000"/>
                <w:sz w:val="22"/>
                <w:szCs w:val="22"/>
              </w:rPr>
              <w:t>Freese</w:t>
            </w:r>
            <w:proofErr w:type="spellEnd"/>
            <w:r>
              <w:rPr>
                <w:rFonts w:ascii="Palatino Linotype" w:hAnsi="Palatino Linotype" w:cs="Arial"/>
                <w:color w:val="000000"/>
                <w:sz w:val="22"/>
                <w:szCs w:val="22"/>
              </w:rPr>
              <w:t xml:space="preserve"> states that April is Child Abuse Awareness month.  She asks that committee members please plan to attend any of the scheduled events.  If data </w:t>
            </w:r>
            <w:proofErr w:type="gramStart"/>
            <w:r>
              <w:rPr>
                <w:rFonts w:ascii="Palatino Linotype" w:hAnsi="Palatino Linotype" w:cs="Arial"/>
                <w:color w:val="000000"/>
                <w:sz w:val="22"/>
                <w:szCs w:val="22"/>
              </w:rPr>
              <w:t>is needed</w:t>
            </w:r>
            <w:proofErr w:type="gramEnd"/>
            <w:r>
              <w:rPr>
                <w:rFonts w:ascii="Palatino Linotype" w:hAnsi="Palatino Linotype" w:cs="Arial"/>
                <w:color w:val="000000"/>
                <w:sz w:val="22"/>
                <w:szCs w:val="22"/>
              </w:rPr>
              <w:t xml:space="preserve"> on the school level, Beth can possibly bring in some stats from school surveys.  She would be interested in looking at the relation between ACE scores and parents with addiction. Beth states that Problem Gambling month went well.  She3 received 40+ submissions for the art contest.  </w:t>
            </w:r>
          </w:p>
          <w:p w:rsidR="003C3148" w:rsidRDefault="003C3148" w:rsidP="00BA33DB">
            <w:pPr>
              <w:pStyle w:val="NormalWeb"/>
              <w:spacing w:before="0" w:beforeAutospacing="0" w:after="0" w:afterAutospacing="0"/>
              <w:rPr>
                <w:rFonts w:ascii="Palatino Linotype" w:hAnsi="Palatino Linotype" w:cs="Arial"/>
                <w:color w:val="000000"/>
                <w:sz w:val="22"/>
                <w:szCs w:val="22"/>
              </w:rPr>
            </w:pPr>
          </w:p>
          <w:p w:rsidR="003C3148" w:rsidRDefault="003C3148" w:rsidP="00BA33DB">
            <w:pPr>
              <w:pStyle w:val="NormalWeb"/>
              <w:spacing w:before="0" w:beforeAutospacing="0" w:after="0" w:afterAutospacing="0"/>
              <w:rPr>
                <w:rFonts w:ascii="Palatino Linotype" w:hAnsi="Palatino Linotype" w:cs="Arial"/>
                <w:color w:val="000000"/>
                <w:sz w:val="22"/>
                <w:szCs w:val="22"/>
              </w:rPr>
            </w:pPr>
            <w:r>
              <w:rPr>
                <w:rFonts w:ascii="Palatino Linotype" w:hAnsi="Palatino Linotype" w:cs="Arial"/>
                <w:color w:val="000000"/>
                <w:sz w:val="22"/>
                <w:szCs w:val="22"/>
              </w:rPr>
              <w:t xml:space="preserve">Chief </w:t>
            </w:r>
            <w:proofErr w:type="spellStart"/>
            <w:r>
              <w:rPr>
                <w:rFonts w:ascii="Palatino Linotype" w:hAnsi="Palatino Linotype" w:cs="Arial"/>
                <w:color w:val="000000"/>
                <w:sz w:val="22"/>
                <w:szCs w:val="22"/>
              </w:rPr>
              <w:t>Tallen</w:t>
            </w:r>
            <w:proofErr w:type="spellEnd"/>
            <w:r>
              <w:rPr>
                <w:rFonts w:ascii="Palatino Linotype" w:hAnsi="Palatino Linotype" w:cs="Arial"/>
                <w:color w:val="000000"/>
                <w:sz w:val="22"/>
                <w:szCs w:val="22"/>
              </w:rPr>
              <w:t xml:space="preserve"> reports that in an effort to support Child abuse prevention month they will be hosting “Craft with a cop”.  This event is open to the community.  They will be putting together </w:t>
            </w:r>
            <w:proofErr w:type="gramStart"/>
            <w:r>
              <w:rPr>
                <w:rFonts w:ascii="Palatino Linotype" w:hAnsi="Palatino Linotype" w:cs="Arial"/>
                <w:color w:val="000000"/>
                <w:sz w:val="22"/>
                <w:szCs w:val="22"/>
              </w:rPr>
              <w:t>pin wheels</w:t>
            </w:r>
            <w:proofErr w:type="gramEnd"/>
            <w:r>
              <w:rPr>
                <w:rFonts w:ascii="Palatino Linotype" w:hAnsi="Palatino Linotype" w:cs="Arial"/>
                <w:color w:val="000000"/>
                <w:sz w:val="22"/>
                <w:szCs w:val="22"/>
              </w:rPr>
              <w:t xml:space="preserve"> with youth to display in front of their building or for the children to take home.  Chief </w:t>
            </w:r>
            <w:proofErr w:type="spellStart"/>
            <w:r>
              <w:rPr>
                <w:rFonts w:ascii="Palatino Linotype" w:hAnsi="Palatino Linotype" w:cs="Arial"/>
                <w:color w:val="000000"/>
                <w:sz w:val="22"/>
                <w:szCs w:val="22"/>
              </w:rPr>
              <w:t>Tallen</w:t>
            </w:r>
            <w:proofErr w:type="spellEnd"/>
            <w:r>
              <w:rPr>
                <w:rFonts w:ascii="Palatino Linotype" w:hAnsi="Palatino Linotype" w:cs="Arial"/>
                <w:color w:val="000000"/>
                <w:sz w:val="22"/>
                <w:szCs w:val="22"/>
              </w:rPr>
              <w:t xml:space="preserve"> is very worried about heroin that has been showing up in the county.  Weekly, Chief </w:t>
            </w:r>
            <w:proofErr w:type="spellStart"/>
            <w:r>
              <w:rPr>
                <w:rFonts w:ascii="Palatino Linotype" w:hAnsi="Palatino Linotype" w:cs="Arial"/>
                <w:color w:val="000000"/>
                <w:sz w:val="22"/>
                <w:szCs w:val="22"/>
              </w:rPr>
              <w:t>Tallen</w:t>
            </w:r>
            <w:proofErr w:type="spellEnd"/>
            <w:r>
              <w:rPr>
                <w:rFonts w:ascii="Palatino Linotype" w:hAnsi="Palatino Linotype" w:cs="Arial"/>
                <w:color w:val="000000"/>
                <w:sz w:val="22"/>
                <w:szCs w:val="22"/>
              </w:rPr>
              <w:t xml:space="preserve"> is reading reports in which people are using or are in possession of the drug.  8 months ago, the department had a medical call where a female was essentially dead due to an overdose when medics arrived.  She </w:t>
            </w:r>
            <w:proofErr w:type="gramStart"/>
            <w:r>
              <w:rPr>
                <w:rFonts w:ascii="Palatino Linotype" w:hAnsi="Palatino Linotype" w:cs="Arial"/>
                <w:color w:val="000000"/>
                <w:sz w:val="22"/>
                <w:szCs w:val="22"/>
              </w:rPr>
              <w:t>was taken to the ER and survived</w:t>
            </w:r>
            <w:proofErr w:type="gramEnd"/>
            <w:r>
              <w:rPr>
                <w:rFonts w:ascii="Palatino Linotype" w:hAnsi="Palatino Linotype" w:cs="Arial"/>
                <w:color w:val="000000"/>
                <w:sz w:val="22"/>
                <w:szCs w:val="22"/>
              </w:rPr>
              <w:t xml:space="preserve">.  She will not tell law enforcement what she used or where she got it. Recently, three was another similar occurrence.  Medics went out on the scene and that </w:t>
            </w:r>
            <w:proofErr w:type="gramStart"/>
            <w:r>
              <w:rPr>
                <w:rFonts w:ascii="Palatino Linotype" w:hAnsi="Palatino Linotype" w:cs="Arial"/>
                <w:color w:val="000000"/>
                <w:sz w:val="22"/>
                <w:szCs w:val="22"/>
              </w:rPr>
              <w:t>gentleman</w:t>
            </w:r>
            <w:proofErr w:type="gramEnd"/>
            <w:r>
              <w:rPr>
                <w:rFonts w:ascii="Palatino Linotype" w:hAnsi="Palatino Linotype" w:cs="Arial"/>
                <w:color w:val="000000"/>
                <w:sz w:val="22"/>
                <w:szCs w:val="22"/>
              </w:rPr>
              <w:t xml:space="preserve"> survived as well.  There have been reports of people shooting up in public.  Chief </w:t>
            </w:r>
            <w:proofErr w:type="spellStart"/>
            <w:r>
              <w:rPr>
                <w:rFonts w:ascii="Palatino Linotype" w:hAnsi="Palatino Linotype" w:cs="Arial"/>
                <w:color w:val="000000"/>
                <w:sz w:val="22"/>
                <w:szCs w:val="22"/>
              </w:rPr>
              <w:t>Tallen</w:t>
            </w:r>
            <w:proofErr w:type="spellEnd"/>
            <w:r>
              <w:rPr>
                <w:rFonts w:ascii="Palatino Linotype" w:hAnsi="Palatino Linotype" w:cs="Arial"/>
                <w:color w:val="000000"/>
                <w:sz w:val="22"/>
                <w:szCs w:val="22"/>
              </w:rPr>
              <w:t xml:space="preserve"> states that it has never has been like this before.  There has also been recent reports of LSD use on campus.  </w:t>
            </w:r>
            <w:r>
              <w:rPr>
                <w:rFonts w:ascii="Palatino Linotype" w:hAnsi="Palatino Linotype" w:cs="Arial"/>
                <w:color w:val="000000"/>
                <w:sz w:val="22"/>
                <w:szCs w:val="22"/>
              </w:rPr>
              <w:lastRenderedPageBreak/>
              <w:t xml:space="preserve">There are not just local dealers anymore.  Drugs are available from more sources than they used to be because of accessibility online.  Chief </w:t>
            </w:r>
            <w:proofErr w:type="spellStart"/>
            <w:r>
              <w:rPr>
                <w:rFonts w:ascii="Palatino Linotype" w:hAnsi="Palatino Linotype" w:cs="Arial"/>
                <w:color w:val="000000"/>
                <w:sz w:val="22"/>
                <w:szCs w:val="22"/>
              </w:rPr>
              <w:t>Tallen</w:t>
            </w:r>
            <w:proofErr w:type="spellEnd"/>
            <w:r>
              <w:rPr>
                <w:rFonts w:ascii="Palatino Linotype" w:hAnsi="Palatino Linotype" w:cs="Arial"/>
                <w:color w:val="000000"/>
                <w:sz w:val="22"/>
                <w:szCs w:val="22"/>
              </w:rPr>
              <w:t xml:space="preserve"> comments that his department will have budget hearings in May.</w:t>
            </w:r>
          </w:p>
          <w:p w:rsidR="003C3148" w:rsidRDefault="003C3148" w:rsidP="00BA33DB">
            <w:pPr>
              <w:pStyle w:val="NormalWeb"/>
              <w:spacing w:before="0" w:beforeAutospacing="0" w:after="0" w:afterAutospacing="0"/>
              <w:rPr>
                <w:rFonts w:ascii="Palatino Linotype" w:hAnsi="Palatino Linotype" w:cs="Arial"/>
                <w:color w:val="000000"/>
                <w:sz w:val="22"/>
                <w:szCs w:val="22"/>
              </w:rPr>
            </w:pPr>
          </w:p>
          <w:p w:rsidR="003C3148" w:rsidRDefault="003C3148" w:rsidP="00BA33DB">
            <w:pPr>
              <w:pStyle w:val="NormalWeb"/>
              <w:spacing w:before="0" w:beforeAutospacing="0" w:after="0" w:afterAutospacing="0"/>
              <w:rPr>
                <w:rFonts w:ascii="Palatino Linotype" w:hAnsi="Palatino Linotype" w:cs="Arial"/>
                <w:color w:val="000000"/>
                <w:sz w:val="22"/>
                <w:szCs w:val="22"/>
              </w:rPr>
            </w:pPr>
            <w:r>
              <w:rPr>
                <w:rFonts w:ascii="Palatino Linotype" w:hAnsi="Palatino Linotype" w:cs="Arial"/>
                <w:color w:val="000000"/>
                <w:sz w:val="22"/>
                <w:szCs w:val="22"/>
              </w:rPr>
              <w:t xml:space="preserve">Matthew Stevenson comments that the Tobacco 21 bill has passed through the Senate and now is heading to the House.  Matthew feels that the House is favorable.  This would ensure that Tobacco purchases and possession would only be legal for individuals 21 and over.  Matthew is working on a grant. The first piece focuses on how to reduce access to flavored tobacco to youth in Polk County. Flavored tobacco is something that </w:t>
            </w:r>
            <w:proofErr w:type="gramStart"/>
            <w:r>
              <w:rPr>
                <w:rFonts w:ascii="Palatino Linotype" w:hAnsi="Palatino Linotype" w:cs="Arial"/>
                <w:color w:val="000000"/>
                <w:sz w:val="22"/>
                <w:szCs w:val="22"/>
              </w:rPr>
              <w:t>is mostly used</w:t>
            </w:r>
            <w:proofErr w:type="gramEnd"/>
            <w:r>
              <w:rPr>
                <w:rFonts w:ascii="Palatino Linotype" w:hAnsi="Palatino Linotype" w:cs="Arial"/>
                <w:color w:val="000000"/>
                <w:sz w:val="22"/>
                <w:szCs w:val="22"/>
              </w:rPr>
              <w:t xml:space="preserve"> by youth.  The second piece of the grant is to focus on making sure that people </w:t>
            </w:r>
            <w:proofErr w:type="gramStart"/>
            <w:r>
              <w:rPr>
                <w:rFonts w:ascii="Palatino Linotype" w:hAnsi="Palatino Linotype" w:cs="Arial"/>
                <w:color w:val="000000"/>
                <w:sz w:val="22"/>
                <w:szCs w:val="22"/>
              </w:rPr>
              <w:t>are being screened</w:t>
            </w:r>
            <w:proofErr w:type="gramEnd"/>
            <w:r>
              <w:rPr>
                <w:rFonts w:ascii="Palatino Linotype" w:hAnsi="Palatino Linotype" w:cs="Arial"/>
                <w:color w:val="000000"/>
                <w:sz w:val="22"/>
                <w:szCs w:val="22"/>
              </w:rPr>
              <w:t xml:space="preserve"> for tobacco use.  Teens are using vaping products more than they used to.  They would stop using the products if flavors </w:t>
            </w:r>
            <w:proofErr w:type="gramStart"/>
            <w:r>
              <w:rPr>
                <w:rFonts w:ascii="Palatino Linotype" w:hAnsi="Palatino Linotype" w:cs="Arial"/>
                <w:color w:val="000000"/>
                <w:sz w:val="22"/>
                <w:szCs w:val="22"/>
              </w:rPr>
              <w:t>were not offered</w:t>
            </w:r>
            <w:proofErr w:type="gramEnd"/>
            <w:r>
              <w:rPr>
                <w:rFonts w:ascii="Palatino Linotype" w:hAnsi="Palatino Linotype" w:cs="Arial"/>
                <w:color w:val="000000"/>
                <w:sz w:val="22"/>
                <w:szCs w:val="22"/>
              </w:rPr>
              <w:t xml:space="preserve">.  Vape users may not offer that </w:t>
            </w:r>
            <w:proofErr w:type="gramStart"/>
            <w:r>
              <w:rPr>
                <w:rFonts w:ascii="Palatino Linotype" w:hAnsi="Palatino Linotype" w:cs="Arial"/>
                <w:color w:val="000000"/>
                <w:sz w:val="22"/>
                <w:szCs w:val="22"/>
              </w:rPr>
              <w:t>info</w:t>
            </w:r>
            <w:proofErr w:type="gramEnd"/>
            <w:r>
              <w:rPr>
                <w:rFonts w:ascii="Palatino Linotype" w:hAnsi="Palatino Linotype" w:cs="Arial"/>
                <w:color w:val="000000"/>
                <w:sz w:val="22"/>
                <w:szCs w:val="22"/>
              </w:rPr>
              <w:t xml:space="preserve"> as they don’t view it as a tobacco product.  Matthew is looking into how to catch this with medical screenings.</w:t>
            </w:r>
          </w:p>
          <w:p w:rsidR="003C3148" w:rsidRDefault="003C3148" w:rsidP="00BA33DB">
            <w:pPr>
              <w:pStyle w:val="NormalWeb"/>
              <w:spacing w:before="0" w:beforeAutospacing="0" w:after="0" w:afterAutospacing="0"/>
              <w:rPr>
                <w:rFonts w:ascii="Palatino Linotype" w:hAnsi="Palatino Linotype" w:cs="Arial"/>
                <w:color w:val="000000"/>
                <w:sz w:val="22"/>
                <w:szCs w:val="22"/>
              </w:rPr>
            </w:pPr>
          </w:p>
          <w:p w:rsidR="003C3148" w:rsidRDefault="003C3148" w:rsidP="00BA33DB">
            <w:pPr>
              <w:pStyle w:val="NormalWeb"/>
              <w:spacing w:before="0" w:beforeAutospacing="0" w:after="0" w:afterAutospacing="0"/>
              <w:rPr>
                <w:rFonts w:ascii="Palatino Linotype" w:hAnsi="Palatino Linotype" w:cs="Arial"/>
                <w:color w:val="000000"/>
                <w:sz w:val="22"/>
                <w:szCs w:val="22"/>
              </w:rPr>
            </w:pPr>
            <w:r>
              <w:rPr>
                <w:rFonts w:ascii="Palatino Linotype" w:hAnsi="Palatino Linotype" w:cs="Arial"/>
                <w:color w:val="000000"/>
                <w:sz w:val="22"/>
                <w:szCs w:val="22"/>
              </w:rPr>
              <w:t>Mark Davis will work with his clinicians to get an accurate assessment of drugs used.  He feels that opioid use is higher than is being reported.</w:t>
            </w:r>
          </w:p>
          <w:p w:rsidR="003C3148" w:rsidRDefault="003C3148" w:rsidP="00BA33DB">
            <w:pPr>
              <w:pStyle w:val="NormalWeb"/>
              <w:spacing w:before="0" w:beforeAutospacing="0" w:after="0" w:afterAutospacing="0"/>
              <w:rPr>
                <w:rFonts w:ascii="Palatino Linotype" w:hAnsi="Palatino Linotype" w:cs="Arial"/>
                <w:color w:val="000000"/>
                <w:sz w:val="22"/>
                <w:szCs w:val="22"/>
              </w:rPr>
            </w:pPr>
          </w:p>
        </w:tc>
        <w:tc>
          <w:tcPr>
            <w:tcW w:w="3453" w:type="dxa"/>
            <w:vAlign w:val="center"/>
          </w:tcPr>
          <w:p w:rsidR="003C3148" w:rsidRPr="003E06BD" w:rsidRDefault="003C3148" w:rsidP="003C3148">
            <w:pPr>
              <w:pStyle w:val="ListParagraph"/>
              <w:numPr>
                <w:ilvl w:val="0"/>
                <w:numId w:val="1"/>
              </w:numPr>
              <w:rPr>
                <w:rFonts w:ascii="Palatino Linotype" w:hAnsi="Palatino Linotype"/>
                <w:sz w:val="22"/>
                <w:szCs w:val="22"/>
              </w:rPr>
            </w:pPr>
            <w:r>
              <w:rPr>
                <w:rFonts w:ascii="Palatino Linotype" w:hAnsi="Palatino Linotype"/>
                <w:sz w:val="22"/>
                <w:szCs w:val="22"/>
              </w:rPr>
              <w:lastRenderedPageBreak/>
              <w:t>Information/ Discussion</w:t>
            </w:r>
          </w:p>
        </w:tc>
      </w:tr>
      <w:tr w:rsidR="003C3148" w:rsidRPr="00E66FD7" w:rsidTr="00BA33DB">
        <w:trPr>
          <w:trHeight w:val="233"/>
        </w:trPr>
        <w:tc>
          <w:tcPr>
            <w:tcW w:w="2595" w:type="dxa"/>
            <w:vAlign w:val="center"/>
          </w:tcPr>
          <w:p w:rsidR="003C3148" w:rsidRPr="00E66FD7" w:rsidRDefault="003C3148" w:rsidP="00BA33DB">
            <w:pPr>
              <w:rPr>
                <w:rFonts w:ascii="Palatino Linotype" w:hAnsi="Palatino Linotype"/>
                <w:b/>
                <w:sz w:val="22"/>
                <w:szCs w:val="22"/>
              </w:rPr>
            </w:pPr>
            <w:r w:rsidRPr="00E66FD7">
              <w:rPr>
                <w:rFonts w:ascii="Palatino Linotype" w:hAnsi="Palatino Linotype"/>
                <w:b/>
                <w:sz w:val="22"/>
                <w:szCs w:val="22"/>
              </w:rPr>
              <w:lastRenderedPageBreak/>
              <w:t>Future Agenda Items</w:t>
            </w:r>
          </w:p>
        </w:tc>
        <w:tc>
          <w:tcPr>
            <w:tcW w:w="8399" w:type="dxa"/>
            <w:vAlign w:val="center"/>
          </w:tcPr>
          <w:p w:rsidR="003C3148" w:rsidRPr="00CC498B" w:rsidRDefault="003C3148" w:rsidP="00BA33DB">
            <w:pPr>
              <w:rPr>
                <w:rFonts w:ascii="Palatino Linotype" w:hAnsi="Palatino Linotype"/>
                <w:sz w:val="22"/>
                <w:szCs w:val="22"/>
                <w:shd w:val="clear" w:color="auto" w:fill="FFFFFF"/>
              </w:rPr>
            </w:pPr>
            <w:r>
              <w:rPr>
                <w:rFonts w:ascii="Palatino Linotype" w:hAnsi="Palatino Linotype"/>
                <w:sz w:val="22"/>
                <w:szCs w:val="22"/>
                <w:shd w:val="clear" w:color="auto" w:fill="FFFFFF"/>
              </w:rPr>
              <w:t xml:space="preserve">Jay </w:t>
            </w:r>
            <w:proofErr w:type="spellStart"/>
            <w:r>
              <w:rPr>
                <w:rFonts w:ascii="Palatino Linotype" w:hAnsi="Palatino Linotype"/>
                <w:sz w:val="22"/>
                <w:szCs w:val="22"/>
                <w:shd w:val="clear" w:color="auto" w:fill="FFFFFF"/>
              </w:rPr>
              <w:t>Wurscher</w:t>
            </w:r>
            <w:proofErr w:type="spellEnd"/>
            <w:r>
              <w:rPr>
                <w:rFonts w:ascii="Palatino Linotype" w:hAnsi="Palatino Linotype"/>
                <w:sz w:val="22"/>
                <w:szCs w:val="22"/>
                <w:shd w:val="clear" w:color="auto" w:fill="FFFFFF"/>
              </w:rPr>
              <w:t xml:space="preserve"> with DHS to present about Medication Assisted Treatment.</w:t>
            </w:r>
            <w:r w:rsidRPr="00CC498B">
              <w:rPr>
                <w:rFonts w:ascii="Palatino Linotype" w:hAnsi="Palatino Linotype"/>
                <w:sz w:val="22"/>
                <w:szCs w:val="22"/>
                <w:shd w:val="clear" w:color="auto" w:fill="FFFFFF"/>
              </w:rPr>
              <w:t xml:space="preserve"> </w:t>
            </w:r>
          </w:p>
        </w:tc>
        <w:tc>
          <w:tcPr>
            <w:tcW w:w="3453" w:type="dxa"/>
          </w:tcPr>
          <w:p w:rsidR="003C3148" w:rsidRPr="00CC498B" w:rsidRDefault="003C3148" w:rsidP="00BA33DB">
            <w:pPr>
              <w:spacing w:before="120"/>
              <w:rPr>
                <w:rFonts w:ascii="Palatino Linotype" w:hAnsi="Palatino Linotype"/>
                <w:sz w:val="22"/>
                <w:szCs w:val="22"/>
              </w:rPr>
            </w:pPr>
          </w:p>
        </w:tc>
      </w:tr>
      <w:tr w:rsidR="003C3148" w:rsidRPr="00E66FD7" w:rsidTr="00BA33DB">
        <w:trPr>
          <w:trHeight w:val="692"/>
        </w:trPr>
        <w:tc>
          <w:tcPr>
            <w:tcW w:w="2595" w:type="dxa"/>
            <w:vAlign w:val="center"/>
          </w:tcPr>
          <w:p w:rsidR="003C3148" w:rsidRPr="00E66FD7" w:rsidRDefault="003C3148" w:rsidP="00BA33DB">
            <w:pPr>
              <w:rPr>
                <w:rFonts w:ascii="Palatino Linotype" w:hAnsi="Palatino Linotype"/>
                <w:b/>
                <w:sz w:val="22"/>
                <w:szCs w:val="22"/>
              </w:rPr>
            </w:pPr>
            <w:r w:rsidRPr="00E66FD7">
              <w:rPr>
                <w:rFonts w:ascii="Palatino Linotype" w:hAnsi="Palatino Linotype"/>
                <w:b/>
                <w:sz w:val="22"/>
                <w:szCs w:val="22"/>
              </w:rPr>
              <w:t>Next Committee Meeting</w:t>
            </w:r>
          </w:p>
        </w:tc>
        <w:tc>
          <w:tcPr>
            <w:tcW w:w="8399" w:type="dxa"/>
          </w:tcPr>
          <w:p w:rsidR="003C3148" w:rsidRPr="00CC498B" w:rsidRDefault="003C3148" w:rsidP="00BA33DB">
            <w:pPr>
              <w:rPr>
                <w:rFonts w:ascii="Palatino Linotype" w:hAnsi="Palatino Linotype"/>
                <w:sz w:val="22"/>
                <w:szCs w:val="22"/>
                <w:shd w:val="clear" w:color="auto" w:fill="FFFFFF"/>
              </w:rPr>
            </w:pPr>
          </w:p>
        </w:tc>
        <w:tc>
          <w:tcPr>
            <w:tcW w:w="3453" w:type="dxa"/>
          </w:tcPr>
          <w:p w:rsidR="003C3148" w:rsidRPr="00CC498B" w:rsidRDefault="003C3148" w:rsidP="00BA33DB">
            <w:pPr>
              <w:spacing w:after="60"/>
              <w:rPr>
                <w:rFonts w:ascii="Palatino Linotype" w:hAnsi="Palatino Linotype"/>
                <w:sz w:val="22"/>
                <w:szCs w:val="22"/>
              </w:rPr>
            </w:pPr>
            <w:r>
              <w:rPr>
                <w:rFonts w:ascii="Palatino Linotype" w:hAnsi="Palatino Linotype"/>
                <w:sz w:val="22"/>
                <w:szCs w:val="22"/>
              </w:rPr>
              <w:t>May 3, 2017</w:t>
            </w:r>
            <w:r w:rsidRPr="00CC498B">
              <w:rPr>
                <w:rFonts w:ascii="Palatino Linotype" w:hAnsi="Palatino Linotype"/>
                <w:sz w:val="22"/>
                <w:szCs w:val="22"/>
              </w:rPr>
              <w:t xml:space="preserve"> ~ 12:00-1:00 p.m.</w:t>
            </w:r>
            <w:r w:rsidRPr="00CC498B">
              <w:rPr>
                <w:rFonts w:ascii="Palatino Linotype" w:hAnsi="Palatino Linotype"/>
                <w:sz w:val="22"/>
                <w:szCs w:val="22"/>
              </w:rPr>
              <w:br/>
              <w:t>BOC Board Room</w:t>
            </w:r>
          </w:p>
        </w:tc>
      </w:tr>
    </w:tbl>
    <w:p w:rsidR="00D549CD" w:rsidRDefault="00D549CD">
      <w:bookmarkStart w:id="0" w:name="_GoBack"/>
      <w:bookmarkEnd w:id="0"/>
    </w:p>
    <w:sectPr w:rsidR="00D549CD" w:rsidSect="003C3148">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463C4A"/>
    <w:multiLevelType w:val="hybridMultilevel"/>
    <w:tmpl w:val="25A215EC"/>
    <w:lvl w:ilvl="0" w:tplc="C6A09F9A">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tabs>
          <w:tab w:val="num" w:pos="1296"/>
        </w:tabs>
        <w:ind w:left="1296" w:hanging="360"/>
      </w:pPr>
      <w:rPr>
        <w:rFonts w:ascii="Courier New" w:hAnsi="Courier New" w:hint="default"/>
      </w:rPr>
    </w:lvl>
    <w:lvl w:ilvl="2" w:tplc="04090005" w:tentative="1">
      <w:start w:val="1"/>
      <w:numFmt w:val="bullet"/>
      <w:lvlText w:val=""/>
      <w:lvlJc w:val="left"/>
      <w:pPr>
        <w:tabs>
          <w:tab w:val="num" w:pos="2016"/>
        </w:tabs>
        <w:ind w:left="2016" w:hanging="360"/>
      </w:pPr>
      <w:rPr>
        <w:rFonts w:ascii="Wingdings" w:hAnsi="Wingdings" w:hint="default"/>
      </w:rPr>
    </w:lvl>
    <w:lvl w:ilvl="3" w:tplc="04090001" w:tentative="1">
      <w:start w:val="1"/>
      <w:numFmt w:val="bullet"/>
      <w:lvlText w:val=""/>
      <w:lvlJc w:val="left"/>
      <w:pPr>
        <w:tabs>
          <w:tab w:val="num" w:pos="2736"/>
        </w:tabs>
        <w:ind w:left="2736" w:hanging="360"/>
      </w:pPr>
      <w:rPr>
        <w:rFonts w:ascii="Symbol" w:hAnsi="Symbol" w:hint="default"/>
      </w:rPr>
    </w:lvl>
    <w:lvl w:ilvl="4" w:tplc="04090003" w:tentative="1">
      <w:start w:val="1"/>
      <w:numFmt w:val="bullet"/>
      <w:lvlText w:val="o"/>
      <w:lvlJc w:val="left"/>
      <w:pPr>
        <w:tabs>
          <w:tab w:val="num" w:pos="3456"/>
        </w:tabs>
        <w:ind w:left="3456" w:hanging="360"/>
      </w:pPr>
      <w:rPr>
        <w:rFonts w:ascii="Courier New" w:hAnsi="Courier New" w:hint="default"/>
      </w:rPr>
    </w:lvl>
    <w:lvl w:ilvl="5" w:tplc="04090005" w:tentative="1">
      <w:start w:val="1"/>
      <w:numFmt w:val="bullet"/>
      <w:lvlText w:val=""/>
      <w:lvlJc w:val="left"/>
      <w:pPr>
        <w:tabs>
          <w:tab w:val="num" w:pos="4176"/>
        </w:tabs>
        <w:ind w:left="4176" w:hanging="360"/>
      </w:pPr>
      <w:rPr>
        <w:rFonts w:ascii="Wingdings" w:hAnsi="Wingdings" w:hint="default"/>
      </w:rPr>
    </w:lvl>
    <w:lvl w:ilvl="6" w:tplc="04090001" w:tentative="1">
      <w:start w:val="1"/>
      <w:numFmt w:val="bullet"/>
      <w:lvlText w:val=""/>
      <w:lvlJc w:val="left"/>
      <w:pPr>
        <w:tabs>
          <w:tab w:val="num" w:pos="4896"/>
        </w:tabs>
        <w:ind w:left="4896" w:hanging="360"/>
      </w:pPr>
      <w:rPr>
        <w:rFonts w:ascii="Symbol" w:hAnsi="Symbol" w:hint="default"/>
      </w:rPr>
    </w:lvl>
    <w:lvl w:ilvl="7" w:tplc="04090003" w:tentative="1">
      <w:start w:val="1"/>
      <w:numFmt w:val="bullet"/>
      <w:lvlText w:val="o"/>
      <w:lvlJc w:val="left"/>
      <w:pPr>
        <w:tabs>
          <w:tab w:val="num" w:pos="5616"/>
        </w:tabs>
        <w:ind w:left="5616" w:hanging="360"/>
      </w:pPr>
      <w:rPr>
        <w:rFonts w:ascii="Courier New" w:hAnsi="Courier New" w:hint="default"/>
      </w:rPr>
    </w:lvl>
    <w:lvl w:ilvl="8" w:tplc="04090005" w:tentative="1">
      <w:start w:val="1"/>
      <w:numFmt w:val="bullet"/>
      <w:lvlText w:val=""/>
      <w:lvlJc w:val="left"/>
      <w:pPr>
        <w:tabs>
          <w:tab w:val="num" w:pos="6336"/>
        </w:tabs>
        <w:ind w:left="6336"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3148"/>
    <w:rsid w:val="003C3148"/>
    <w:rsid w:val="00D549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A3CDA5-A5E4-483B-A4C3-5A6B96403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314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3C3148"/>
    <w:pPr>
      <w:ind w:left="720"/>
      <w:contextualSpacing/>
    </w:pPr>
  </w:style>
  <w:style w:type="paragraph" w:styleId="NormalWeb">
    <w:name w:val="Normal (Web)"/>
    <w:basedOn w:val="Normal"/>
    <w:uiPriority w:val="99"/>
    <w:rsid w:val="003C314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1270</Words>
  <Characters>7244</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CityofDallas</Company>
  <LinksUpToDate>false</LinksUpToDate>
  <CharactersWithSpaces>8498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Hittle</dc:creator>
  <cp:keywords/>
  <dc:description/>
  <cp:lastModifiedBy>Sam Hittle</cp:lastModifiedBy>
  <cp:revision>1</cp:revision>
  <dcterms:created xsi:type="dcterms:W3CDTF">2024-05-03T21:55:00Z</dcterms:created>
  <dcterms:modified xsi:type="dcterms:W3CDTF">2024-05-03T21:55:00Z</dcterms:modified>
</cp:coreProperties>
</file>